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DB" w:rsidRPr="0082574A" w:rsidRDefault="00C528E7">
      <w:pPr>
        <w:pStyle w:val="ConsPlusTitle0"/>
        <w:jc w:val="center"/>
        <w:outlineLvl w:val="0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ПРАВИТЕЛЬСТВО ЧУКОТСКОГО АВТОНОМНОГО ОКРУГА</w:t>
      </w:r>
    </w:p>
    <w:p w:rsidR="00740BDB" w:rsidRPr="0082574A" w:rsidRDefault="00740BDB">
      <w:pPr>
        <w:pStyle w:val="ConsPlusTitle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Title0"/>
        <w:jc w:val="center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ПОСТАНОВЛЕНИЕ</w:t>
      </w:r>
    </w:p>
    <w:p w:rsidR="00740BDB" w:rsidRPr="0082574A" w:rsidRDefault="00C528E7">
      <w:pPr>
        <w:pStyle w:val="ConsPlusTitle0"/>
        <w:jc w:val="center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от 23 мая 2019 г. N 280</w:t>
      </w:r>
    </w:p>
    <w:p w:rsidR="00740BDB" w:rsidRPr="0082574A" w:rsidRDefault="00740BDB">
      <w:pPr>
        <w:pStyle w:val="ConsPlusTitle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Title0"/>
        <w:jc w:val="center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О РЕАЛИЗАЦИИ МЕРОПРИЯТИЙ ПО ПОДДЕРЖКЕ ФЕРМЕРОВ ЧУКОТСКОГО</w:t>
      </w:r>
    </w:p>
    <w:p w:rsidR="00740BDB" w:rsidRPr="0082574A" w:rsidRDefault="00C528E7">
      <w:pPr>
        <w:pStyle w:val="ConsPlusTitle0"/>
        <w:jc w:val="center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АВТОНОМНОГО ОКРУГА</w:t>
      </w:r>
    </w:p>
    <w:p w:rsidR="00740BDB" w:rsidRPr="0082574A" w:rsidRDefault="00740BDB">
      <w:pPr>
        <w:pStyle w:val="ConsPlusNormal0"/>
        <w:spacing w:after="1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В соответствии со </w:t>
      </w:r>
      <w:hyperlink r:id="rId7" w:tooltip="&quot;Бюджетный кодекс Российской Федерации&quot; от 31.07.1998 N 145-ФЗ (ред. от 14.04.2023) ------------ Недействующая редакция {КонсультантПлюс}">
        <w:r w:rsidRPr="0082574A">
          <w:rPr>
            <w:rFonts w:ascii="Times New Roman" w:hAnsi="Times New Roman" w:cs="Times New Roman"/>
            <w:color w:val="0000FF"/>
          </w:rPr>
          <w:t>статьей 78</w:t>
        </w:r>
      </w:hyperlink>
      <w:r w:rsidRPr="0082574A">
        <w:rPr>
          <w:rFonts w:ascii="Times New Roman" w:hAnsi="Times New Roman" w:cs="Times New Roman"/>
        </w:rPr>
        <w:t xml:space="preserve"> Бюджетного кодекса Российской Федерации, </w:t>
      </w:r>
      <w:hyperlink r:id="rId8" w:tooltip="Постановление Правительства Чукотского автономного округа от 21.10.2013 N 411 (ред. от 06.04.2023) &quot;Об утверждении Государственной программы &quot;Развитие агропромышленного комплекса Чукотского автономного округа&quot; {КонсультантПлюс}">
        <w:r w:rsidRPr="0082574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2574A">
        <w:rPr>
          <w:rFonts w:ascii="Times New Roman" w:hAnsi="Times New Roman" w:cs="Times New Roman"/>
        </w:rPr>
        <w:t xml:space="preserve"> Правительства Чукотского автономного округа от 21 октября 2013 года N 411 "Об утверждении госу</w:t>
      </w:r>
      <w:r w:rsidRPr="0082574A">
        <w:rPr>
          <w:rFonts w:ascii="Times New Roman" w:hAnsi="Times New Roman" w:cs="Times New Roman"/>
        </w:rPr>
        <w:t>дарственной программы "Развитие агропромышленного комплекса Чукотского автономного округа" Правительство Чукотского автономного округа постановляет: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1. Утвердить: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1) </w:t>
      </w:r>
      <w:hyperlink w:anchor="P34" w:tooltip="ПОРЯДОК">
        <w:r w:rsidRPr="0082574A">
          <w:rPr>
            <w:rFonts w:ascii="Times New Roman" w:hAnsi="Times New Roman" w:cs="Times New Roman"/>
            <w:color w:val="0000FF"/>
          </w:rPr>
          <w:t>Порядок</w:t>
        </w:r>
      </w:hyperlink>
      <w:r w:rsidRPr="0082574A">
        <w:rPr>
          <w:rFonts w:ascii="Times New Roman" w:hAnsi="Times New Roman" w:cs="Times New Roman"/>
        </w:rPr>
        <w:t xml:space="preserve"> предоставления грантов на реализацию проектов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согласно приложению 1 к настоящему постановлению;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2) </w:t>
      </w:r>
      <w:hyperlink w:anchor="P729" w:tooltip="ПОРЯДОК">
        <w:r w:rsidRPr="0082574A">
          <w:rPr>
            <w:rFonts w:ascii="Times New Roman" w:hAnsi="Times New Roman" w:cs="Times New Roman"/>
            <w:color w:val="0000FF"/>
          </w:rPr>
          <w:t>Порядок</w:t>
        </w:r>
      </w:hyperlink>
      <w:r w:rsidRPr="0082574A">
        <w:rPr>
          <w:rFonts w:ascii="Times New Roman" w:hAnsi="Times New Roman" w:cs="Times New Roman"/>
        </w:rPr>
        <w:t xml:space="preserve"> предоставления начинающим фермерам грантов на создание и (или) развитие крестьянского (фермерс</w:t>
      </w:r>
      <w:r w:rsidRPr="0082574A">
        <w:rPr>
          <w:rFonts w:ascii="Times New Roman" w:hAnsi="Times New Roman" w:cs="Times New Roman"/>
        </w:rPr>
        <w:t>кого) хозяйства согласно приложению 2 к настоящему постановлению;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3) </w:t>
      </w:r>
      <w:hyperlink w:anchor="P1416" w:tooltip="ПОРЯДОК">
        <w:r w:rsidRPr="0082574A">
          <w:rPr>
            <w:rFonts w:ascii="Times New Roman" w:hAnsi="Times New Roman" w:cs="Times New Roman"/>
            <w:color w:val="0000FF"/>
          </w:rPr>
          <w:t>Порядок</w:t>
        </w:r>
      </w:hyperlink>
      <w:r w:rsidRPr="0082574A">
        <w:rPr>
          <w:rFonts w:ascii="Times New Roman" w:hAnsi="Times New Roman" w:cs="Times New Roman"/>
        </w:rPr>
        <w:t xml:space="preserve"> предоставления грантов на развитие семейной фермы согласно приложению 3 к настоящему постановлению;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4) </w:t>
      </w:r>
      <w:hyperlink w:anchor="P2128" w:tooltip="ПОЛОЖЕНИЕ">
        <w:r w:rsidRPr="0082574A">
          <w:rPr>
            <w:rFonts w:ascii="Times New Roman" w:hAnsi="Times New Roman" w:cs="Times New Roman"/>
            <w:color w:val="0000FF"/>
          </w:rPr>
          <w:t>Положение</w:t>
        </w:r>
      </w:hyperlink>
      <w:r w:rsidRPr="0082574A">
        <w:rPr>
          <w:rFonts w:ascii="Times New Roman" w:hAnsi="Times New Roman" w:cs="Times New Roman"/>
        </w:rPr>
        <w:t xml:space="preserve"> о конкурсной комиссии по оказанию государственной поддержки крестьянским (фермерским) хозяйствам Чукотского автономного округа согласно приложению 4 к настоящему постановлению.</w:t>
      </w:r>
    </w:p>
    <w:p w:rsidR="00740BDB" w:rsidRPr="0082574A" w:rsidRDefault="00C528E7">
      <w:pPr>
        <w:pStyle w:val="ConsPlusNormal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(п. 1 в ред. </w:t>
      </w:r>
      <w:hyperlink r:id="rId9" w:tooltip="Постановление Правительства Чукотского автономного округа от 03.06.2021 N 231 &quot;О внесении изменений в Постановление Правительства Чукотского автономного округа от 23 мая 2019 года N 280&quot; {КонсультантПлюс}">
        <w:r w:rsidRPr="0082574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2574A">
        <w:rPr>
          <w:rFonts w:ascii="Times New Roman" w:hAnsi="Times New Roman" w:cs="Times New Roman"/>
        </w:rPr>
        <w:t xml:space="preserve"> Правительства Чукотского автономного округа от 03.06.2021 N 231)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2. Контроль за исполнением настоящего постановления возложить на Департамент сельского хозяйства и продовольствия Чукотского автономного округа</w:t>
      </w:r>
      <w:r w:rsidRPr="0082574A">
        <w:rPr>
          <w:rFonts w:ascii="Times New Roman" w:hAnsi="Times New Roman" w:cs="Times New Roman"/>
        </w:rPr>
        <w:t xml:space="preserve"> (Давидюк С.Н.).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Председатель Правительства</w:t>
      </w: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Р.В.КОПИН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Приложение 1</w:t>
      </w: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к Постановлению Правительства</w:t>
      </w: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Чукотского автономного округа</w:t>
      </w: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от 23 мая 2019 г. N 280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Title0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82574A">
        <w:rPr>
          <w:rFonts w:ascii="Times New Roman" w:hAnsi="Times New Roman" w:cs="Times New Roman"/>
        </w:rPr>
        <w:t>ПОРЯДОК</w:t>
      </w:r>
    </w:p>
    <w:p w:rsidR="00740BDB" w:rsidRPr="0082574A" w:rsidRDefault="00C528E7">
      <w:pPr>
        <w:pStyle w:val="ConsPlusTitle0"/>
        <w:jc w:val="center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ПРЕДОСТАВЛЕНИЯ ГРАНТОВ НА РЕАЛИЗАЦИЮ ПРОЕКТОВ "АГРОСТАРТАП"</w:t>
      </w:r>
    </w:p>
    <w:p w:rsidR="00740BDB" w:rsidRPr="0082574A" w:rsidRDefault="00740BDB">
      <w:pPr>
        <w:pStyle w:val="ConsPlusNormal0"/>
        <w:spacing w:after="1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Title0"/>
        <w:jc w:val="center"/>
        <w:outlineLvl w:val="1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1. ОБЩИЕ ПОЛОЖЕНИЯ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1.1. Настоящий Порядок устанавливает требования, критерии и условия предоставления из окружного бюджета грантов на реализацию проектов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(далее - грант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"), источником финансового обеспечения которых является, в том числе субсидия на</w:t>
      </w:r>
      <w:r w:rsidRPr="0082574A">
        <w:rPr>
          <w:rFonts w:ascii="Times New Roman" w:hAnsi="Times New Roman" w:cs="Times New Roman"/>
        </w:rPr>
        <w:t xml:space="preserve"> создание системы поддержки фермеров и развитие сельской кооперации из федерального бюджета.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1.2. Используемые в настоящем Порядке понятия означают следующее: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"плановые показатели деятельности" - производственные и экономические показатели, предусмотренные</w:t>
      </w:r>
      <w:r w:rsidRPr="0082574A">
        <w:rPr>
          <w:rFonts w:ascii="Times New Roman" w:hAnsi="Times New Roman" w:cs="Times New Roman"/>
        </w:rPr>
        <w:t xml:space="preserve"> проектом создания и (или) развития хозяйства. В состав плановых показателей деятельности включаются, в том числе количество принятых новых постоянных работников, зарегистрированных в Пенсионном фонде Российской Федерации, и объем производства и реализации</w:t>
      </w:r>
      <w:r w:rsidRPr="0082574A">
        <w:rPr>
          <w:rFonts w:ascii="Times New Roman" w:hAnsi="Times New Roman" w:cs="Times New Roman"/>
        </w:rPr>
        <w:t xml:space="preserve"> сельскохозяйственной продукции, выраженный в натуральных и денежных показателях;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"проект создания и (или) развития хозяйства" - документ (бизнес-план), составленный по форме, утвержденной Департаментом, в который включаются, в том числе направления расход</w:t>
      </w:r>
      <w:r w:rsidRPr="0082574A">
        <w:rPr>
          <w:rFonts w:ascii="Times New Roman" w:hAnsi="Times New Roman" w:cs="Times New Roman"/>
        </w:rPr>
        <w:t>ования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 xml:space="preserve">", а также </w:t>
      </w:r>
      <w:r w:rsidRPr="0082574A">
        <w:rPr>
          <w:rFonts w:ascii="Times New Roman" w:hAnsi="Times New Roman" w:cs="Times New Roman"/>
        </w:rPr>
        <w:lastRenderedPageBreak/>
        <w:t>обязательство по принятию не позднее срока использования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", не менее 2 новых постоянных работников, если сумма гранта составляет 2 млн. рублей или более, и не менее одного нового постоянного работника</w:t>
      </w:r>
      <w:r w:rsidRPr="0082574A">
        <w:rPr>
          <w:rFonts w:ascii="Times New Roman" w:hAnsi="Times New Roman" w:cs="Times New Roman"/>
        </w:rPr>
        <w:t>, если сумма гранта составляет менее 2 млн. рублей (при этом глава крестьянского (фермерского) хозяйства и (или) индивидуальный предприниматель учитываются в качестве новых постоянных работников), а также обязательство по сохранению созданных новых постоян</w:t>
      </w:r>
      <w:r w:rsidRPr="0082574A">
        <w:rPr>
          <w:rFonts w:ascii="Times New Roman" w:hAnsi="Times New Roman" w:cs="Times New Roman"/>
        </w:rPr>
        <w:t>ных рабочих мест в течение 5 лет и по достижению плановых показателей деятельности, предусмотренных соглашением о предоставлении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"региональная конкурсная комиссия" - конкурсная комиссия, создаваемая Правительством Чукотского автономно</w:t>
      </w:r>
      <w:r w:rsidRPr="0082574A">
        <w:rPr>
          <w:rFonts w:ascii="Times New Roman" w:hAnsi="Times New Roman" w:cs="Times New Roman"/>
        </w:rPr>
        <w:t>го округа, не менее 50 процентов членов которой составляют члены, не являющиеся государственными или муниципальными служащими, осуществляющая конкурсный отбор заявителей для предоставления им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 xml:space="preserve">", в том числе, в форме очного собеседования </w:t>
      </w:r>
      <w:r w:rsidRPr="0082574A">
        <w:rPr>
          <w:rFonts w:ascii="Times New Roman" w:hAnsi="Times New Roman" w:cs="Times New Roman"/>
        </w:rPr>
        <w:t>или видео-конференц-связи;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"сельские агломерации" - сельские территории, а также поселки городского типа и малые города с численностью населения, постоянно проживающего на их территориях, не превышающей 30 тыс. человек. Перечень сельских агломераций на тер</w:t>
      </w:r>
      <w:r w:rsidRPr="0082574A">
        <w:rPr>
          <w:rFonts w:ascii="Times New Roman" w:hAnsi="Times New Roman" w:cs="Times New Roman"/>
        </w:rPr>
        <w:t>ритории Чукотского автономного округа определяется Правительством Чукотского автономного округа;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"сельские территории" - сельские поселения или сельские поселения и межселенные территории, объединенные общей территорией в границах муниципального района, се</w:t>
      </w:r>
      <w:r w:rsidRPr="0082574A">
        <w:rPr>
          <w:rFonts w:ascii="Times New Roman" w:hAnsi="Times New Roman" w:cs="Times New Roman"/>
        </w:rPr>
        <w:t>льские населенные пункты, входящие в состав городских поселений, муниципальных округов, городских округов (за исключением городского округа Анадырь), рабочие поселки, наделенные статусом городских поселений, рабочие поселки, входящие в состав городских пос</w:t>
      </w:r>
      <w:r w:rsidRPr="0082574A">
        <w:rPr>
          <w:rFonts w:ascii="Times New Roman" w:hAnsi="Times New Roman" w:cs="Times New Roman"/>
        </w:rPr>
        <w:t>елений, муниципальных округов, городских округов (за исключением городского округа Анадырь). Перечень таких сельских населенных пунктов и рабочих поселков на территории Чукотского автономного округа определяется Правительством Чукотского автономного округа</w:t>
      </w:r>
      <w:r w:rsidRPr="0082574A">
        <w:rPr>
          <w:rFonts w:ascii="Times New Roman" w:hAnsi="Times New Roman" w:cs="Times New Roman"/>
        </w:rPr>
        <w:t>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"сельскохозяйственный потребительский кооператив" - юридическое лицо, созданное в соответствии с Федеральным </w:t>
      </w:r>
      <w:hyperlink r:id="rId10" w:tooltip="Федеральный закон от 08.12.1995 N 193-ФЗ (ред. от 29.12.2022) &quot;О сельскохозяйственной кооперации&quot; {КонсультантПлюс}">
        <w:r w:rsidRPr="0082574A">
          <w:rPr>
            <w:rFonts w:ascii="Times New Roman" w:hAnsi="Times New Roman" w:cs="Times New Roman"/>
            <w:color w:val="0000FF"/>
          </w:rPr>
          <w:t>законом</w:t>
        </w:r>
      </w:hyperlink>
      <w:r w:rsidRPr="0082574A">
        <w:rPr>
          <w:rFonts w:ascii="Times New Roman" w:hAnsi="Times New Roman" w:cs="Times New Roman"/>
        </w:rPr>
        <w:t xml:space="preserve"> "О сельскохозяйственной кооперации" в форме сельскохозяйственного потребительского кооператива (за исключением сельскохозяйственного потребительского кредитного кооператива), зарегистрированн</w:t>
      </w:r>
      <w:r w:rsidRPr="0082574A">
        <w:rPr>
          <w:rFonts w:ascii="Times New Roman" w:hAnsi="Times New Roman" w:cs="Times New Roman"/>
        </w:rPr>
        <w:t xml:space="preserve">ое и осуществляющее деятельность на сельской территории или на территории сельской агломерации Чукотского автономного округа, являющееся субъектом малого и среднего предпринимательства в соответствии с Федеральным </w:t>
      </w:r>
      <w:hyperlink r:id="rId11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 w:rsidRPr="0082574A">
          <w:rPr>
            <w:rFonts w:ascii="Times New Roman" w:hAnsi="Times New Roman" w:cs="Times New Roman"/>
            <w:color w:val="0000FF"/>
          </w:rPr>
          <w:t>законом</w:t>
        </w:r>
      </w:hyperlink>
      <w:r w:rsidRPr="0082574A">
        <w:rPr>
          <w:rFonts w:ascii="Times New Roman" w:hAnsi="Times New Roman" w:cs="Times New Roman"/>
        </w:rPr>
        <w:t xml:space="preserve"> "О развитии малого и среднего предпринимательства </w:t>
      </w:r>
      <w:r w:rsidRPr="0082574A">
        <w:rPr>
          <w:rFonts w:ascii="Times New Roman" w:hAnsi="Times New Roman" w:cs="Times New Roman"/>
        </w:rPr>
        <w:t>в Российской Федерации" и объединяющее не менее 5 граждан Российской Федерации и (или) 3 сельскохозяйственных товаропроизводителей (кроме ассоциированных членов). Члены сельскохозяйственного потребительского кооператива из числа сельскохозяйственных товаро</w:t>
      </w:r>
      <w:r w:rsidRPr="0082574A">
        <w:rPr>
          <w:rFonts w:ascii="Times New Roman" w:hAnsi="Times New Roman" w:cs="Times New Roman"/>
        </w:rPr>
        <w:t xml:space="preserve">производителей должны относиться к </w:t>
      </w:r>
      <w:proofErr w:type="spellStart"/>
      <w:r w:rsidRPr="0082574A">
        <w:rPr>
          <w:rFonts w:ascii="Times New Roman" w:hAnsi="Times New Roman" w:cs="Times New Roman"/>
        </w:rPr>
        <w:t>микропредприятиям</w:t>
      </w:r>
      <w:proofErr w:type="spellEnd"/>
      <w:r w:rsidRPr="0082574A">
        <w:rPr>
          <w:rFonts w:ascii="Times New Roman" w:hAnsi="Times New Roman" w:cs="Times New Roman"/>
        </w:rPr>
        <w:t xml:space="preserve"> или малым предприятиям в соответствии с условиями, установленными Федеральным </w:t>
      </w:r>
      <w:hyperlink r:id="rId12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 w:rsidRPr="0082574A">
          <w:rPr>
            <w:rFonts w:ascii="Times New Roman" w:hAnsi="Times New Roman" w:cs="Times New Roman"/>
            <w:color w:val="0000FF"/>
          </w:rPr>
          <w:t>законом</w:t>
        </w:r>
      </w:hyperlink>
      <w:r w:rsidRPr="0082574A">
        <w:rPr>
          <w:rFonts w:ascii="Times New Roman" w:hAnsi="Times New Roman" w:cs="Times New Roman"/>
        </w:rPr>
        <w:t xml:space="preserve"> "О развитии малого и среднего предпринимательства в Российской Федерации". Неделимый фонд сельскохозяйственного потребительского кооп</w:t>
      </w:r>
      <w:r w:rsidRPr="0082574A">
        <w:rPr>
          <w:rFonts w:ascii="Times New Roman" w:hAnsi="Times New Roman" w:cs="Times New Roman"/>
        </w:rPr>
        <w:t>ератива может быть сформирован, в том числе за счет части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", предоставленного крестьянскому (фермерскому) хозяйству или индивидуальному предпринимателю, которые являются членами этого сельскохозяйственного потребительского кооператива.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" w:name="P50"/>
      <w:bookmarkEnd w:id="1"/>
      <w:r w:rsidRPr="0082574A">
        <w:rPr>
          <w:rFonts w:ascii="Times New Roman" w:hAnsi="Times New Roman" w:cs="Times New Roman"/>
        </w:rPr>
        <w:t>1</w:t>
      </w:r>
      <w:r w:rsidRPr="0082574A">
        <w:rPr>
          <w:rFonts w:ascii="Times New Roman" w:hAnsi="Times New Roman" w:cs="Times New Roman"/>
        </w:rPr>
        <w:t>.3. Грант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носит заявительный характер и предоставляется из средств окружного бюджета на безвозмездной и безвозвратной основе в целях достижения результатов регионального проекта "Акселерация субъектов малого и среднего предпринимательства" фе</w:t>
      </w:r>
      <w:r w:rsidRPr="0082574A">
        <w:rPr>
          <w:rFonts w:ascii="Times New Roman" w:hAnsi="Times New Roman" w:cs="Times New Roman"/>
        </w:rPr>
        <w:t>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Предоставление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 xml:space="preserve">" </w:t>
      </w:r>
      <w:r w:rsidRPr="0082574A">
        <w:rPr>
          <w:rFonts w:ascii="Times New Roman" w:hAnsi="Times New Roman" w:cs="Times New Roman"/>
        </w:rPr>
        <w:t>осуществляется в рамках реализации мероприятия "Грант на реализацию проекта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регионального проекта "Акселерация субъектов малого и среднего предпринимательства" федерального проекта "Акселерация субъектов малого и среднего предпринимательства"</w:t>
      </w:r>
      <w:r w:rsidRPr="0082574A">
        <w:rPr>
          <w:rFonts w:ascii="Times New Roman" w:hAnsi="Times New Roman" w:cs="Times New Roman"/>
        </w:rPr>
        <w:t xml:space="preserve"> </w:t>
      </w:r>
      <w:hyperlink r:id="rId13" w:tooltip="Постановление Правительства Чукотского автономного округа от 21.10.2013 N 411 (ред. от 06.04.2023) &quot;Об утверждении Государственной программы &quot;Развитие агропромышленного комплекса Чукотского автономного округа&quot; {КонсультантПлюс}">
        <w:r w:rsidRPr="0082574A">
          <w:rPr>
            <w:rFonts w:ascii="Times New Roman" w:hAnsi="Times New Roman" w:cs="Times New Roman"/>
            <w:color w:val="0000FF"/>
          </w:rPr>
          <w:t>Подпрограммы</w:t>
        </w:r>
      </w:hyperlink>
      <w:r w:rsidRPr="0082574A">
        <w:rPr>
          <w:rFonts w:ascii="Times New Roman" w:hAnsi="Times New Roman" w:cs="Times New Roman"/>
        </w:rPr>
        <w:t xml:space="preserve"> "Поддержка сельскохозяйственной кооперации, малых форм хозяйствования и некоммерческих организаций" Государственной программы "Развитие агропромышленного комплекса Чукот</w:t>
      </w:r>
      <w:r w:rsidRPr="0082574A">
        <w:rPr>
          <w:rFonts w:ascii="Times New Roman" w:hAnsi="Times New Roman" w:cs="Times New Roman"/>
        </w:rPr>
        <w:t>ского автономного округа", утвержденной Постановлением Правительства Чукотского автономного округа от 21 октября 2013 года N 411 (далее - Государственная программа).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" w:name="P52"/>
      <w:bookmarkEnd w:id="2"/>
      <w:r w:rsidRPr="0082574A">
        <w:rPr>
          <w:rFonts w:ascii="Times New Roman" w:hAnsi="Times New Roman" w:cs="Times New Roman"/>
        </w:rPr>
        <w:t>1.4. Главным распорядителем средств окружного бюджета, осуществляющим предоставление грант</w:t>
      </w:r>
      <w:r w:rsidRPr="0082574A">
        <w:rPr>
          <w:rFonts w:ascii="Times New Roman" w:hAnsi="Times New Roman" w:cs="Times New Roman"/>
        </w:rPr>
        <w:t>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гранта на соответствующий финансовый год, являе</w:t>
      </w:r>
      <w:r w:rsidRPr="0082574A">
        <w:rPr>
          <w:rFonts w:ascii="Times New Roman" w:hAnsi="Times New Roman" w:cs="Times New Roman"/>
        </w:rPr>
        <w:t>тся Департамент сельского хозяйства и продовольствия Чукотского автономного округа (далее - Департамент).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1.5. Предоставление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осуществляется в пределах бюджетных ассигнований, предусмотренных в окружном бюджете на соответствующий финан</w:t>
      </w:r>
      <w:r w:rsidRPr="0082574A">
        <w:rPr>
          <w:rFonts w:ascii="Times New Roman" w:hAnsi="Times New Roman" w:cs="Times New Roman"/>
        </w:rPr>
        <w:t>совый год по результатам конкурсного отбора на право получения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 xml:space="preserve">" (далее - конкурсный отбор), проводимого в соответствии с </w:t>
      </w:r>
      <w:hyperlink w:anchor="P59" w:tooltip="2. ПОРЯДОК ПРОВЕДЕНИЯ КОНКУРСНОГО ОТБОРА">
        <w:r w:rsidRPr="0082574A">
          <w:rPr>
            <w:rFonts w:ascii="Times New Roman" w:hAnsi="Times New Roman" w:cs="Times New Roman"/>
            <w:color w:val="0000FF"/>
          </w:rPr>
          <w:t>разделом 2</w:t>
        </w:r>
      </w:hyperlink>
      <w:r w:rsidRPr="0082574A">
        <w:rPr>
          <w:rFonts w:ascii="Times New Roman" w:hAnsi="Times New Roman" w:cs="Times New Roman"/>
        </w:rPr>
        <w:t xml:space="preserve"> настоящего Порядка.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54"/>
      <w:bookmarkEnd w:id="3"/>
      <w:r w:rsidRPr="0082574A">
        <w:rPr>
          <w:rFonts w:ascii="Times New Roman" w:hAnsi="Times New Roman" w:cs="Times New Roman"/>
        </w:rPr>
        <w:lastRenderedPageBreak/>
        <w:t>1.6. Право на получение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имеет гражданин, крестьянское (фермерское) хозяйство или индивидуальный предприниматель (далее - участник конкурсного отбора, Победитель, Получатель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"), соответствующие требованиям, установлен</w:t>
      </w:r>
      <w:r w:rsidRPr="0082574A">
        <w:rPr>
          <w:rFonts w:ascii="Times New Roman" w:hAnsi="Times New Roman" w:cs="Times New Roman"/>
        </w:rPr>
        <w:t xml:space="preserve">ным </w:t>
      </w:r>
      <w:hyperlink w:anchor="P76" w:tooltip="2.3. Требования к участникам конкурсного отбора, которым должен соответствовать участник конкурсного отбора на дату подписания заявки:">
        <w:r w:rsidRPr="0082574A">
          <w:rPr>
            <w:rFonts w:ascii="Times New Roman" w:hAnsi="Times New Roman" w:cs="Times New Roman"/>
            <w:color w:val="0000FF"/>
          </w:rPr>
          <w:t>пунктом 2.3 раздела 2</w:t>
        </w:r>
      </w:hyperlink>
      <w:r w:rsidRPr="0082574A">
        <w:rPr>
          <w:rFonts w:ascii="Times New Roman" w:hAnsi="Times New Roman" w:cs="Times New Roman"/>
        </w:rPr>
        <w:t xml:space="preserve"> настоящего Порядка: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55"/>
      <w:bookmarkEnd w:id="4"/>
      <w:r w:rsidRPr="0082574A">
        <w:rPr>
          <w:rFonts w:ascii="Times New Roman" w:hAnsi="Times New Roman" w:cs="Times New Roman"/>
        </w:rPr>
        <w:t>1) крестьянское (фермерское) хозяйство или и</w:t>
      </w:r>
      <w:r w:rsidRPr="0082574A">
        <w:rPr>
          <w:rFonts w:ascii="Times New Roman" w:hAnsi="Times New Roman" w:cs="Times New Roman"/>
        </w:rPr>
        <w:t>ндивидуальный предприниматель, являющийся главой крестьянского (фермерского) хозяйства, основным видом деятельности которых является производство и (или) переработка сельскохозяйственной продукции, зарегистрированные на сельской территории или на территори</w:t>
      </w:r>
      <w:r w:rsidRPr="0082574A">
        <w:rPr>
          <w:rFonts w:ascii="Times New Roman" w:hAnsi="Times New Roman" w:cs="Times New Roman"/>
        </w:rPr>
        <w:t xml:space="preserve">и сельской агломерации, на территориях городов и поселков городского типа с численностью населения не более 100 тыс. человек в текущем финансовом году, обязующиеся осуществлять деятельность в течение не менее 5 лет на сельской территории или на территории </w:t>
      </w:r>
      <w:r w:rsidRPr="0082574A">
        <w:rPr>
          <w:rFonts w:ascii="Times New Roman" w:hAnsi="Times New Roman" w:cs="Times New Roman"/>
        </w:rPr>
        <w:t>сельской агломерации с даты получения средств и достигнуть показателей деятельности, предусмотренных проектом создания и (или) развития хозяйства, которые не являются или ранее не являлись получателями средств финансовой поддержки (за исключением социальны</w:t>
      </w:r>
      <w:r w:rsidRPr="0082574A">
        <w:rPr>
          <w:rFonts w:ascii="Times New Roman" w:hAnsi="Times New Roman" w:cs="Times New Roman"/>
        </w:rPr>
        <w:t>х выплат и выплат на организацию начального этапа предпринимательской деятельности), субсидий или грантов, а также гранта на поддержку начинающего фермера в рамках Государственной программы;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2) гражданин Российской Федерации, обязующийся в срок, не превыша</w:t>
      </w:r>
      <w:r w:rsidRPr="0082574A">
        <w:rPr>
          <w:rFonts w:ascii="Times New Roman" w:hAnsi="Times New Roman" w:cs="Times New Roman"/>
        </w:rPr>
        <w:t>ющий 30 календарных дней с даты решения региональной конкурсной комиссии о предоставлении ему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 xml:space="preserve">", осуществить государственную регистрацию крестьянского (фермерского) хозяйства, отвечающего условиям, предусмотренным </w:t>
      </w:r>
      <w:hyperlink w:anchor="P55" w:tooltip="1) крестьянское (фермерское) хозяйство или индивидуальный предприниматель, являющийся главой крестьянского (фермерского) хозяйства, основным видом деятельности которых является производство и (или) переработка сельскохозяйственной продукции, зарегистрированные">
        <w:r w:rsidRPr="0082574A">
          <w:rPr>
            <w:rFonts w:ascii="Times New Roman" w:hAnsi="Times New Roman" w:cs="Times New Roman"/>
            <w:color w:val="0000FF"/>
          </w:rPr>
          <w:t>подпунктом 1</w:t>
        </w:r>
      </w:hyperlink>
      <w:r w:rsidRPr="0082574A">
        <w:rPr>
          <w:rFonts w:ascii="Times New Roman" w:hAnsi="Times New Roman" w:cs="Times New Roman"/>
        </w:rPr>
        <w:t xml:space="preserve"> настоящего пункта, или зарегистрироваться в качестве индивидуального предпринимателя, отвечающего условиям, предусмотренным </w:t>
      </w:r>
      <w:hyperlink w:anchor="P55" w:tooltip="1) крестьянское (фермерское) хозяйство или индивидуальный предприниматель, являющийся главой крестьянского (фермерского) хозяйства, основным видом деятельности которых является производство и (или) переработка сельскохозяйственной продукции, зарегистрированные">
        <w:r w:rsidRPr="0082574A">
          <w:rPr>
            <w:rFonts w:ascii="Times New Roman" w:hAnsi="Times New Roman" w:cs="Times New Roman"/>
            <w:color w:val="0000FF"/>
          </w:rPr>
          <w:t>подпунктом 1</w:t>
        </w:r>
      </w:hyperlink>
      <w:r w:rsidRPr="0082574A">
        <w:rPr>
          <w:rFonts w:ascii="Times New Roman" w:hAnsi="Times New Roman" w:cs="Times New Roman"/>
        </w:rPr>
        <w:t xml:space="preserve"> настоящего пункта, в органах Федеральной налоговой службы</w:t>
      </w:r>
      <w:r w:rsidRPr="0082574A">
        <w:rPr>
          <w:rFonts w:ascii="Times New Roman" w:hAnsi="Times New Roman" w:cs="Times New Roman"/>
        </w:rPr>
        <w:t>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1.7. Сведения о гранте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размещаются на едином портале бюджетной системы Российской Федерации в информационно-телекоммуникационной сети Интернет (далее - Единый портал) при формировании проекта закона о бюджете автономного округа на очередной</w:t>
      </w:r>
      <w:r w:rsidRPr="0082574A">
        <w:rPr>
          <w:rFonts w:ascii="Times New Roman" w:hAnsi="Times New Roman" w:cs="Times New Roman"/>
        </w:rPr>
        <w:t xml:space="preserve"> финансовый год и плановый период (проекта закона о внесении изменений в него).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Title0"/>
        <w:jc w:val="center"/>
        <w:outlineLvl w:val="1"/>
        <w:rPr>
          <w:rFonts w:ascii="Times New Roman" w:hAnsi="Times New Roman" w:cs="Times New Roman"/>
        </w:rPr>
      </w:pPr>
      <w:bookmarkStart w:id="5" w:name="P59"/>
      <w:bookmarkEnd w:id="5"/>
      <w:r w:rsidRPr="0082574A">
        <w:rPr>
          <w:rFonts w:ascii="Times New Roman" w:hAnsi="Times New Roman" w:cs="Times New Roman"/>
        </w:rPr>
        <w:t>2. ПОРЯДОК ПРОВЕДЕНИЯ КОНКУРСНОГО ОТБОРА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6" w:name="P61"/>
      <w:bookmarkEnd w:id="6"/>
      <w:r w:rsidRPr="0082574A">
        <w:rPr>
          <w:rFonts w:ascii="Times New Roman" w:hAnsi="Times New Roman" w:cs="Times New Roman"/>
        </w:rPr>
        <w:t>2.1. Организатором конкурсного отбора является Департамент.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Департамент не позднее чем за 1 день до даты начала проведения конкурсног</w:t>
      </w:r>
      <w:r w:rsidRPr="0082574A">
        <w:rPr>
          <w:rFonts w:ascii="Times New Roman" w:hAnsi="Times New Roman" w:cs="Times New Roman"/>
        </w:rPr>
        <w:t>о отбора размещает объявление о проведении конкурсного отбора на Едином портале (при наличии технической возможности) и на официальном сайте Чукотского автономного округа (http://www.чукотка.рф) в информационно-телекоммуникационной сети "Интернет".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2.2. В </w:t>
      </w:r>
      <w:r w:rsidRPr="0082574A">
        <w:rPr>
          <w:rFonts w:ascii="Times New Roman" w:hAnsi="Times New Roman" w:cs="Times New Roman"/>
        </w:rPr>
        <w:t>объявлении о проведении конкурсного отбора указывается: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1) сроки проведения конкурсного отбора (дата и время начала (окончания) подачи (приема) заявок участников отбора, которые не могут быть меньше 30 календарных дней, следующих за днем размещения объявле</w:t>
      </w:r>
      <w:r w:rsidRPr="0082574A">
        <w:rPr>
          <w:rFonts w:ascii="Times New Roman" w:hAnsi="Times New Roman" w:cs="Times New Roman"/>
        </w:rPr>
        <w:t>ния о проведении конкурсного отбора;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2) наименование, место нахождения, почтовый адрес Департамента, а также контакты лица, ответственного за прием заявок (фамилия, имя, отчество ответственного лица, телефон, электронный и почтовый адрес);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3) цели предоста</w:t>
      </w:r>
      <w:r w:rsidRPr="0082574A">
        <w:rPr>
          <w:rFonts w:ascii="Times New Roman" w:hAnsi="Times New Roman" w:cs="Times New Roman"/>
        </w:rPr>
        <w:t xml:space="preserve">вления гранта, в соответствии с </w:t>
      </w:r>
      <w:hyperlink w:anchor="P50" w:tooltip="1.3. Грант &quot;Агростартап&quot; носит заявительный характер и предоставляется из средств окружного бюджета на безвозмездной и безвозвратной основе в целях достижения результатов регионального проекта &quot;Акселерация субъектов малого и среднего предпринимательства&quot; федер">
        <w:r w:rsidRPr="0082574A">
          <w:rPr>
            <w:rFonts w:ascii="Times New Roman" w:hAnsi="Times New Roman" w:cs="Times New Roman"/>
            <w:color w:val="0000FF"/>
          </w:rPr>
          <w:t>пунктом 1.3 раздела 1</w:t>
        </w:r>
      </w:hyperlink>
      <w:r w:rsidRPr="0082574A">
        <w:rPr>
          <w:rFonts w:ascii="Times New Roman" w:hAnsi="Times New Roman" w:cs="Times New Roman"/>
        </w:rPr>
        <w:t xml:space="preserve"> настоящего Порядка, а также результат, показатель достижения результата предоставления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 xml:space="preserve">" в соответствии с </w:t>
      </w:r>
      <w:hyperlink w:anchor="P165" w:tooltip="3.9. Результатом предоставления гранта &quot;Агростартап&quot; является:">
        <w:r w:rsidRPr="0082574A">
          <w:rPr>
            <w:rFonts w:ascii="Times New Roman" w:hAnsi="Times New Roman" w:cs="Times New Roman"/>
            <w:color w:val="0000FF"/>
          </w:rPr>
          <w:t>пунктом 3.9 раздела 3</w:t>
        </w:r>
      </w:hyperlink>
      <w:r w:rsidRPr="0082574A">
        <w:rPr>
          <w:rFonts w:ascii="Times New Roman" w:hAnsi="Times New Roman" w:cs="Times New Roman"/>
        </w:rPr>
        <w:t xml:space="preserve"> настоящего Порядка;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4) доменное имя и (или) сетевой адрес, и (или) указатели страниц сайта в информационно-телекоммуникационной сети Интернет, на котором обеспечивается прове</w:t>
      </w:r>
      <w:r w:rsidRPr="0082574A">
        <w:rPr>
          <w:rFonts w:ascii="Times New Roman" w:hAnsi="Times New Roman" w:cs="Times New Roman"/>
        </w:rPr>
        <w:t>дение конкурсного отбора;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5) требования к участникам конкурсного отбора в соответствии с </w:t>
      </w:r>
      <w:hyperlink w:anchor="P76" w:tooltip="2.3. Требования к участникам конкурсного отбора, которым должен соответствовать участник конкурсного отбора на дату подписания заявки:">
        <w:r w:rsidRPr="0082574A">
          <w:rPr>
            <w:rFonts w:ascii="Times New Roman" w:hAnsi="Times New Roman" w:cs="Times New Roman"/>
            <w:color w:val="0000FF"/>
          </w:rPr>
          <w:t>пунктом 2.3</w:t>
        </w:r>
      </w:hyperlink>
      <w:r w:rsidRPr="0082574A">
        <w:rPr>
          <w:rFonts w:ascii="Times New Roman" w:hAnsi="Times New Roman" w:cs="Times New Roman"/>
        </w:rPr>
        <w:t xml:space="preserve"> настоящего раздела и перечень документов, предъявляемых участниками отбора для подтверждения их соответствия указанным требованиям в соответствии с </w:t>
      </w:r>
      <w:hyperlink w:anchor="P83" w:tooltip="2.4. Для участия в конкурсном отборе участники отбора представляют в Департамент заявку на участие в конкурсном отборе по предоставлению гранта на реализацию проекта &quot;Агростартап&quot; по форме согласно приложению 1 к настоящему Порядку (далее - заявка), с приложен">
        <w:r w:rsidRPr="0082574A">
          <w:rPr>
            <w:rFonts w:ascii="Times New Roman" w:hAnsi="Times New Roman" w:cs="Times New Roman"/>
            <w:color w:val="0000FF"/>
          </w:rPr>
          <w:t>пунктом 2.4</w:t>
        </w:r>
      </w:hyperlink>
      <w:r w:rsidRPr="0082574A">
        <w:rPr>
          <w:rFonts w:ascii="Times New Roman" w:hAnsi="Times New Roman" w:cs="Times New Roman"/>
        </w:rPr>
        <w:t xml:space="preserve"> настоящего раздела;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6) порядок подачи заявок у</w:t>
      </w:r>
      <w:r w:rsidRPr="0082574A">
        <w:rPr>
          <w:rFonts w:ascii="Times New Roman" w:hAnsi="Times New Roman" w:cs="Times New Roman"/>
        </w:rPr>
        <w:t xml:space="preserve">частниками конкурсного отбора и требования, предъявляемые к форме и содержанию заявок, подаваемых участниками конкурсного отбора в соответствии с </w:t>
      </w:r>
      <w:hyperlink w:anchor="P83" w:tooltip="2.4. Для участия в конкурсном отборе участники отбора представляют в Департамент заявку на участие в конкурсном отборе по предоставлению гранта на реализацию проекта &quot;Агростартап&quot; по форме согласно приложению 1 к настоящему Порядку (далее - заявка), с приложен">
        <w:r w:rsidRPr="0082574A">
          <w:rPr>
            <w:rFonts w:ascii="Times New Roman" w:hAnsi="Times New Roman" w:cs="Times New Roman"/>
            <w:color w:val="0000FF"/>
          </w:rPr>
          <w:t>пунктом 2.4</w:t>
        </w:r>
      </w:hyperlink>
      <w:r w:rsidRPr="0082574A">
        <w:rPr>
          <w:rFonts w:ascii="Times New Roman" w:hAnsi="Times New Roman" w:cs="Times New Roman"/>
        </w:rPr>
        <w:t xml:space="preserve"> настоящего раздела;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7) порядок отзыва заявок участников конк</w:t>
      </w:r>
      <w:r w:rsidRPr="0082574A">
        <w:rPr>
          <w:rFonts w:ascii="Times New Roman" w:hAnsi="Times New Roman" w:cs="Times New Roman"/>
        </w:rPr>
        <w:t>урсного отбора, порядок возврата заявок участников конкурсного отбора, определяющего, в том числе основания для возврата заявок участников конкурсного отбора, порядок внесения изменений в заявки участников конкурсного отбора;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8) правила рассмотрения и оцен</w:t>
      </w:r>
      <w:r w:rsidRPr="0082574A">
        <w:rPr>
          <w:rFonts w:ascii="Times New Roman" w:hAnsi="Times New Roman" w:cs="Times New Roman"/>
        </w:rPr>
        <w:t xml:space="preserve">ки заявок участников конкурсного отбора в соответствии с </w:t>
      </w:r>
      <w:hyperlink w:anchor="P114" w:tooltip="2.14. Департамент, в течение двух рабочих дней, после поступления информации от органов исполнительной власти Чукотского автономного округа, указанной в подпункте 2 пункта 2.13 настоящего раздела, проводит рассмотрение указанной информации, заявок и документов">
        <w:r w:rsidRPr="0082574A">
          <w:rPr>
            <w:rFonts w:ascii="Times New Roman" w:hAnsi="Times New Roman" w:cs="Times New Roman"/>
            <w:color w:val="0000FF"/>
          </w:rPr>
          <w:t>пунктом 2.14</w:t>
        </w:r>
      </w:hyperlink>
      <w:r w:rsidRPr="0082574A">
        <w:rPr>
          <w:rFonts w:ascii="Times New Roman" w:hAnsi="Times New Roman" w:cs="Times New Roman"/>
        </w:rPr>
        <w:t xml:space="preserve"> настоящего раздела;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lastRenderedPageBreak/>
        <w:t>9) порядок предоставления участникам конкурсного отбора разъяснений положений объявления о проведении конкурсного отбора, даты на</w:t>
      </w:r>
      <w:r w:rsidRPr="0082574A">
        <w:rPr>
          <w:rFonts w:ascii="Times New Roman" w:hAnsi="Times New Roman" w:cs="Times New Roman"/>
        </w:rPr>
        <w:t>чала и окончания срока такого предоставления;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10) срок, в течение которого Победители должны подписать соглашение о предоставлении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(далее - Соглашение);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11) условия признания Победителей уклонившимися от заключения Соглашения;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12) дата</w:t>
      </w:r>
      <w:r w:rsidRPr="0082574A">
        <w:rPr>
          <w:rFonts w:ascii="Times New Roman" w:hAnsi="Times New Roman" w:cs="Times New Roman"/>
        </w:rPr>
        <w:t xml:space="preserve"> размещения результатов конкурсного отбора на Едином портале, а также в информационно-телекоммуникационной сети "Интернет" на официальном сайте Чукотского автономного округа: http://www.чукотка.рф, которая не может быть позднее 14-го календарного дня, след</w:t>
      </w:r>
      <w:r w:rsidRPr="0082574A">
        <w:rPr>
          <w:rFonts w:ascii="Times New Roman" w:hAnsi="Times New Roman" w:cs="Times New Roman"/>
        </w:rPr>
        <w:t>ующего за днем определения Победителей конкурсного отбора.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7" w:name="P76"/>
      <w:bookmarkEnd w:id="7"/>
      <w:r w:rsidRPr="0082574A">
        <w:rPr>
          <w:rFonts w:ascii="Times New Roman" w:hAnsi="Times New Roman" w:cs="Times New Roman"/>
        </w:rPr>
        <w:t>2.3. Требования к участникам конкурсного отбора, которым должен соответствовать участник конкурсного отбора на дату подписания заявки: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8" w:name="P77"/>
      <w:bookmarkEnd w:id="8"/>
      <w:r w:rsidRPr="0082574A">
        <w:rPr>
          <w:rFonts w:ascii="Times New Roman" w:hAnsi="Times New Roman" w:cs="Times New Roman"/>
        </w:rPr>
        <w:t>1) отсутствие просроченной задолженности по возврату в окружно</w:t>
      </w:r>
      <w:r w:rsidRPr="0082574A">
        <w:rPr>
          <w:rFonts w:ascii="Times New Roman" w:hAnsi="Times New Roman" w:cs="Times New Roman"/>
        </w:rPr>
        <w:t>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9" w:name="P78"/>
      <w:bookmarkEnd w:id="9"/>
      <w:r w:rsidRPr="0082574A">
        <w:rPr>
          <w:rFonts w:ascii="Times New Roman" w:hAnsi="Times New Roman" w:cs="Times New Roman"/>
        </w:rPr>
        <w:t>2) 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сумме, превышающей 10 тыс. рублей;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3) участник</w:t>
      </w:r>
      <w:r w:rsidRPr="0082574A">
        <w:rPr>
          <w:rFonts w:ascii="Times New Roman" w:hAnsi="Times New Roman" w:cs="Times New Roman"/>
        </w:rPr>
        <w:t>и конкурсного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участника конкурсного</w:t>
      </w:r>
      <w:r w:rsidRPr="0082574A">
        <w:rPr>
          <w:rFonts w:ascii="Times New Roman" w:hAnsi="Times New Roman" w:cs="Times New Roman"/>
        </w:rPr>
        <w:t xml:space="preserve"> отбора не должна быть введена процедура банкротства, деятельность участника конкурсного отбора не должна быть приостановлена в порядке, предусмотренном законодательством Российской Федерации;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0" w:name="P80"/>
      <w:bookmarkEnd w:id="10"/>
      <w:r w:rsidRPr="0082574A">
        <w:rPr>
          <w:rFonts w:ascii="Times New Roman" w:hAnsi="Times New Roman" w:cs="Times New Roman"/>
        </w:rPr>
        <w:t>4) участники конкурсного отбора не должны являться иностранными</w:t>
      </w:r>
      <w:r w:rsidRPr="0082574A">
        <w:rPr>
          <w:rFonts w:ascii="Times New Roman" w:hAnsi="Times New Roman" w:cs="Times New Roman"/>
        </w:rPr>
        <w:t xml:space="preserve">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</w:t>
      </w:r>
      <w:r w:rsidRPr="0082574A">
        <w:rPr>
          <w:rFonts w:ascii="Times New Roman" w:hAnsi="Times New Roman" w:cs="Times New Roman"/>
        </w:rPr>
        <w:t>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</w:t>
      </w:r>
      <w:r w:rsidRPr="0082574A">
        <w:rPr>
          <w:rFonts w:ascii="Times New Roman" w:hAnsi="Times New Roman" w:cs="Times New Roman"/>
        </w:rPr>
        <w:t>ет 50 процентов;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1" w:name="P81"/>
      <w:bookmarkEnd w:id="11"/>
      <w:r w:rsidRPr="0082574A">
        <w:rPr>
          <w:rFonts w:ascii="Times New Roman" w:hAnsi="Times New Roman" w:cs="Times New Roman"/>
        </w:rPr>
        <w:t xml:space="preserve">5) участники конкурсного отбора не должны получать средства из окружного бюджета на основании иных нормативных правовых актов или муниципальных правовых актов на цели, указанные в </w:t>
      </w:r>
      <w:hyperlink w:anchor="P50" w:tooltip="1.3. Грант &quot;Агростартап&quot; носит заявительный характер и предоставляется из средств окружного бюджета на безвозмездной и безвозвратной основе в целях достижения результатов регионального проекта &quot;Акселерация субъектов малого и среднего предпринимательства&quot; федер">
        <w:r w:rsidRPr="0082574A">
          <w:rPr>
            <w:rFonts w:ascii="Times New Roman" w:hAnsi="Times New Roman" w:cs="Times New Roman"/>
            <w:color w:val="0000FF"/>
          </w:rPr>
          <w:t xml:space="preserve">пункте 1.3 раздела </w:t>
        </w:r>
        <w:r w:rsidRPr="0082574A">
          <w:rPr>
            <w:rFonts w:ascii="Times New Roman" w:hAnsi="Times New Roman" w:cs="Times New Roman"/>
            <w:color w:val="0000FF"/>
          </w:rPr>
          <w:t>1</w:t>
        </w:r>
      </w:hyperlink>
      <w:r w:rsidRPr="0082574A">
        <w:rPr>
          <w:rFonts w:ascii="Times New Roman" w:hAnsi="Times New Roman" w:cs="Times New Roman"/>
        </w:rPr>
        <w:t xml:space="preserve"> настоящего Порядка;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2" w:name="P82"/>
      <w:bookmarkEnd w:id="12"/>
      <w:r w:rsidRPr="0082574A">
        <w:rPr>
          <w:rFonts w:ascii="Times New Roman" w:hAnsi="Times New Roman" w:cs="Times New Roman"/>
        </w:rPr>
        <w:t>6) участник конкурсного отбора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</w:t>
      </w:r>
      <w:r w:rsidRPr="0082574A">
        <w:rPr>
          <w:rFonts w:ascii="Times New Roman" w:hAnsi="Times New Roman" w:cs="Times New Roman"/>
        </w:rPr>
        <w:t>зяйстве не менее трех лет, или осуществляет ведение или совместное ведение личного подсобного хозяйства в течение не менее трех лет или прошел обучение по дополнительным образовательным программам по организации и функционированию фермерских хозяйств.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3" w:name="P83"/>
      <w:bookmarkEnd w:id="13"/>
      <w:r w:rsidRPr="0082574A">
        <w:rPr>
          <w:rFonts w:ascii="Times New Roman" w:hAnsi="Times New Roman" w:cs="Times New Roman"/>
        </w:rPr>
        <w:t>2.4.</w:t>
      </w:r>
      <w:r w:rsidRPr="0082574A">
        <w:rPr>
          <w:rFonts w:ascii="Times New Roman" w:hAnsi="Times New Roman" w:cs="Times New Roman"/>
        </w:rPr>
        <w:t xml:space="preserve"> Для участия в конкурсном отборе участники отбора представляют в Департамент </w:t>
      </w:r>
      <w:hyperlink w:anchor="P253" w:tooltip="ЗАЯВКА">
        <w:r w:rsidRPr="0082574A">
          <w:rPr>
            <w:rFonts w:ascii="Times New Roman" w:hAnsi="Times New Roman" w:cs="Times New Roman"/>
            <w:color w:val="0000FF"/>
          </w:rPr>
          <w:t>заявку</w:t>
        </w:r>
      </w:hyperlink>
      <w:r w:rsidRPr="0082574A">
        <w:rPr>
          <w:rFonts w:ascii="Times New Roman" w:hAnsi="Times New Roman" w:cs="Times New Roman"/>
        </w:rPr>
        <w:t xml:space="preserve"> на участие в конкурсном отборе по предоставлению гранта на реализацию проекта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по форме согласно приложению 1 к настояще</w:t>
      </w:r>
      <w:r w:rsidRPr="0082574A">
        <w:rPr>
          <w:rFonts w:ascii="Times New Roman" w:hAnsi="Times New Roman" w:cs="Times New Roman"/>
        </w:rPr>
        <w:t xml:space="preserve">му Порядку (далее - заявка), с приложением следующих документов, в том числе подтверждающих соответствие участника отбора требованиям, установленным </w:t>
      </w:r>
      <w:hyperlink w:anchor="P78" w:tooltip="2) 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сумме, превышающей 10 тыс. рублей;">
        <w:r w:rsidRPr="0082574A">
          <w:rPr>
            <w:rFonts w:ascii="Times New Roman" w:hAnsi="Times New Roman" w:cs="Times New Roman"/>
            <w:color w:val="0000FF"/>
          </w:rPr>
          <w:t>подпунктами 2</w:t>
        </w:r>
      </w:hyperlink>
      <w:r w:rsidRPr="0082574A">
        <w:rPr>
          <w:rFonts w:ascii="Times New Roman" w:hAnsi="Times New Roman" w:cs="Times New Roman"/>
        </w:rPr>
        <w:t xml:space="preserve"> - </w:t>
      </w:r>
      <w:hyperlink w:anchor="P80" w:tooltip="4) участники конкурсного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">
        <w:r w:rsidRPr="0082574A">
          <w:rPr>
            <w:rFonts w:ascii="Times New Roman" w:hAnsi="Times New Roman" w:cs="Times New Roman"/>
            <w:color w:val="0000FF"/>
          </w:rPr>
          <w:t>4</w:t>
        </w:r>
      </w:hyperlink>
      <w:r w:rsidRPr="0082574A">
        <w:rPr>
          <w:rFonts w:ascii="Times New Roman" w:hAnsi="Times New Roman" w:cs="Times New Roman"/>
        </w:rPr>
        <w:t xml:space="preserve">, </w:t>
      </w:r>
      <w:hyperlink w:anchor="P82" w:tooltip="6) участник конкурсного отбора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">
        <w:r w:rsidRPr="0082574A">
          <w:rPr>
            <w:rFonts w:ascii="Times New Roman" w:hAnsi="Times New Roman" w:cs="Times New Roman"/>
            <w:color w:val="0000FF"/>
          </w:rPr>
          <w:t>6 пункта 2.3</w:t>
        </w:r>
      </w:hyperlink>
      <w:r w:rsidRPr="0082574A">
        <w:rPr>
          <w:rFonts w:ascii="Times New Roman" w:hAnsi="Times New Roman" w:cs="Times New Roman"/>
        </w:rPr>
        <w:t xml:space="preserve"> настоящего раздела: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4" w:name="P84"/>
      <w:bookmarkEnd w:id="14"/>
      <w:r w:rsidRPr="0082574A">
        <w:rPr>
          <w:rFonts w:ascii="Times New Roman" w:hAnsi="Times New Roman" w:cs="Times New Roman"/>
        </w:rPr>
        <w:t>1) выписки из Единого государственного реестра юридических лиц, заверенной в установленном порядке на дату не ранее чем за 30 календарных дней до даты подачи заявки;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2) бизнес проекта;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3) копии паспорта главы крестьянск</w:t>
      </w:r>
      <w:r w:rsidRPr="0082574A">
        <w:rPr>
          <w:rFonts w:ascii="Times New Roman" w:hAnsi="Times New Roman" w:cs="Times New Roman"/>
        </w:rPr>
        <w:t>ого (фермерского) хозяйства, индивидуального предпринимателя, являющегося главой крестьянского (фермерского) хозяйства (в случае если участник конкурсного отбора на момент подачи заявки не зарегистрирован как глава крестьянского (фермерского) хозяйства, ин</w:t>
      </w:r>
      <w:r w:rsidRPr="0082574A">
        <w:rPr>
          <w:rFonts w:ascii="Times New Roman" w:hAnsi="Times New Roman" w:cs="Times New Roman"/>
        </w:rPr>
        <w:t>дивидуальный предприниматель - копия паспорта гражданина);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4) копии документов, подтверждающих наличие у участника конкурсного отбора средне специального или высшего сельскохозяйственного образования или получения дополнительного профессионального образова</w:t>
      </w:r>
      <w:r w:rsidRPr="0082574A">
        <w:rPr>
          <w:rFonts w:ascii="Times New Roman" w:hAnsi="Times New Roman" w:cs="Times New Roman"/>
        </w:rPr>
        <w:t xml:space="preserve">ния по сельскохозяйственной специальности, или трудового стажа в сельском хозяйстве не менее трех лет, или </w:t>
      </w:r>
      <w:r w:rsidRPr="0082574A">
        <w:rPr>
          <w:rFonts w:ascii="Times New Roman" w:hAnsi="Times New Roman" w:cs="Times New Roman"/>
        </w:rPr>
        <w:lastRenderedPageBreak/>
        <w:t xml:space="preserve">осуществление ведения или совместного ведения личного подсобного хозяйства в течение не менее трех лет, или о прохождении обучения по дополнительным </w:t>
      </w:r>
      <w:r w:rsidRPr="0082574A">
        <w:rPr>
          <w:rFonts w:ascii="Times New Roman" w:hAnsi="Times New Roman" w:cs="Times New Roman"/>
        </w:rPr>
        <w:t>образовательным программам по организации и функционированию фермерских хозяйств;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5) письма финансово-кредитной организации или выписку (справку) с банковского счета участника конкурсного отбора, подтверждающую наличие собственных денежных средств в размер</w:t>
      </w:r>
      <w:r w:rsidRPr="0082574A">
        <w:rPr>
          <w:rFonts w:ascii="Times New Roman" w:hAnsi="Times New Roman" w:cs="Times New Roman"/>
        </w:rPr>
        <w:t>е не менее 10 процентов от размера расходов (приобретаемого имущества, выполняемых работ, оказываемых услуг), указанных в плане расходов на реализацию проекта создания и (или) развития хозяйства;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5" w:name="P89"/>
      <w:bookmarkEnd w:id="15"/>
      <w:r w:rsidRPr="0082574A">
        <w:rPr>
          <w:rFonts w:ascii="Times New Roman" w:hAnsi="Times New Roman" w:cs="Times New Roman"/>
        </w:rPr>
        <w:t>6) справку налогового органа, подтверждающую отсутствие у По</w:t>
      </w:r>
      <w:r w:rsidRPr="0082574A">
        <w:rPr>
          <w:rFonts w:ascii="Times New Roman" w:hAnsi="Times New Roman" w:cs="Times New Roman"/>
        </w:rPr>
        <w:t xml:space="preserve">лучателя субсидии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превышающей 10 тыс. рублей, по состоянию на </w:t>
      </w:r>
      <w:r w:rsidRPr="0082574A">
        <w:rPr>
          <w:rFonts w:ascii="Times New Roman" w:hAnsi="Times New Roman" w:cs="Times New Roman"/>
        </w:rPr>
        <w:t>любую дату в течение периода, равного 20 календарным дням, предшествующего дате подачи заявки;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7) </w:t>
      </w:r>
      <w:hyperlink w:anchor="P470" w:tooltip="Обязательство">
        <w:r w:rsidRPr="0082574A">
          <w:rPr>
            <w:rFonts w:ascii="Times New Roman" w:hAnsi="Times New Roman" w:cs="Times New Roman"/>
            <w:color w:val="0000FF"/>
          </w:rPr>
          <w:t>обязательства</w:t>
        </w:r>
      </w:hyperlink>
      <w:r w:rsidRPr="0082574A">
        <w:rPr>
          <w:rFonts w:ascii="Times New Roman" w:hAnsi="Times New Roman" w:cs="Times New Roman"/>
        </w:rPr>
        <w:t xml:space="preserve"> участника конкурсного отбора о включении в договоры (соглашения), заключенные в целях исполнения о</w:t>
      </w:r>
      <w:r w:rsidRPr="0082574A">
        <w:rPr>
          <w:rFonts w:ascii="Times New Roman" w:hAnsi="Times New Roman" w:cs="Times New Roman"/>
        </w:rPr>
        <w:t>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</w:t>
      </w:r>
      <w:r w:rsidRPr="0082574A">
        <w:rPr>
          <w:rFonts w:ascii="Times New Roman" w:hAnsi="Times New Roman" w:cs="Times New Roman"/>
        </w:rPr>
        <w:t>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</w:t>
      </w:r>
      <w:r w:rsidRPr="0082574A">
        <w:rPr>
          <w:rFonts w:ascii="Times New Roman" w:hAnsi="Times New Roman" w:cs="Times New Roman"/>
        </w:rPr>
        <w:t>нтроля проверок соблюдения условий, целей и порядка предоставления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по форме, установленной приложением 2 к настоящему Порядку;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8) </w:t>
      </w:r>
      <w:hyperlink w:anchor="P499" w:tooltip="Согласие на публикацию (размещение) в информационно-телекоммуникационной сети &quot;Интернет&quot; информации об участнике конкурсного отбора, о подаваемой им заявке, иной информации, связанной с предоставлением гранта из окружного бюджета на реализацию проектов &quot;Агрост">
        <w:r w:rsidRPr="0082574A">
          <w:rPr>
            <w:rFonts w:ascii="Times New Roman" w:hAnsi="Times New Roman" w:cs="Times New Roman"/>
            <w:color w:val="0000FF"/>
          </w:rPr>
          <w:t>согласия</w:t>
        </w:r>
      </w:hyperlink>
      <w:r w:rsidRPr="0082574A">
        <w:rPr>
          <w:rFonts w:ascii="Times New Roman" w:hAnsi="Times New Roman" w:cs="Times New Roman"/>
        </w:rPr>
        <w:t xml:space="preserve"> на публикацию (размещение) в информационно-телекоммуника</w:t>
      </w:r>
      <w:r w:rsidRPr="0082574A">
        <w:rPr>
          <w:rFonts w:ascii="Times New Roman" w:hAnsi="Times New Roman" w:cs="Times New Roman"/>
        </w:rPr>
        <w:t>ционной сети "Интернет" информации об участнике отбора, о подаваемой участником отбора заявке, иной информации об участнике отбора, связанной с конкурсным отбором, по форме, установленной приложением 3 к настоящему Порядку.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Документы, предусмотренные </w:t>
      </w:r>
      <w:hyperlink w:anchor="P84" w:tooltip="1) выписки из Единого государственного реестра юридических лиц, заверенной в установленном порядке на дату не ранее чем за 30 календарных дней до даты подачи заявки;">
        <w:r w:rsidRPr="0082574A">
          <w:rPr>
            <w:rFonts w:ascii="Times New Roman" w:hAnsi="Times New Roman" w:cs="Times New Roman"/>
            <w:color w:val="0000FF"/>
          </w:rPr>
          <w:t>подпунктами 1</w:t>
        </w:r>
      </w:hyperlink>
      <w:r w:rsidRPr="0082574A">
        <w:rPr>
          <w:rFonts w:ascii="Times New Roman" w:hAnsi="Times New Roman" w:cs="Times New Roman"/>
        </w:rPr>
        <w:t xml:space="preserve">, </w:t>
      </w:r>
      <w:hyperlink w:anchor="P89" w:tooltip="6) справку налогового органа, подтверждающую отсутствие у Получателя субсид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">
        <w:r w:rsidRPr="0082574A">
          <w:rPr>
            <w:rFonts w:ascii="Times New Roman" w:hAnsi="Times New Roman" w:cs="Times New Roman"/>
            <w:color w:val="0000FF"/>
          </w:rPr>
          <w:t>6</w:t>
        </w:r>
      </w:hyperlink>
      <w:r w:rsidRPr="0082574A">
        <w:rPr>
          <w:rFonts w:ascii="Times New Roman" w:hAnsi="Times New Roman" w:cs="Times New Roman"/>
        </w:rPr>
        <w:t xml:space="preserve"> настоящего </w:t>
      </w:r>
      <w:r w:rsidRPr="0082574A">
        <w:rPr>
          <w:rFonts w:ascii="Times New Roman" w:hAnsi="Times New Roman" w:cs="Times New Roman"/>
        </w:rPr>
        <w:t>пункта, не представляются заявителями - гражданами Российской Федерации, не зарегистрированными в качестве крестьянского (фермерского) хозяйства на момент подачи заявки.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6" w:name="P93"/>
      <w:bookmarkEnd w:id="16"/>
      <w:r w:rsidRPr="0082574A">
        <w:rPr>
          <w:rFonts w:ascii="Times New Roman" w:hAnsi="Times New Roman" w:cs="Times New Roman"/>
        </w:rPr>
        <w:t xml:space="preserve">2.5. Заявка и документы, установленные </w:t>
      </w:r>
      <w:hyperlink w:anchor="P83" w:tooltip="2.4. Для участия в конкурсном отборе участники отбора представляют в Департамент заявку на участие в конкурсном отборе по предоставлению гранта на реализацию проекта &quot;Агростартап&quot; по форме согласно приложению 1 к настоящему Порядку (далее - заявка), с приложен">
        <w:r w:rsidRPr="0082574A">
          <w:rPr>
            <w:rFonts w:ascii="Times New Roman" w:hAnsi="Times New Roman" w:cs="Times New Roman"/>
            <w:color w:val="0000FF"/>
          </w:rPr>
          <w:t>пунктом 2</w:t>
        </w:r>
        <w:r w:rsidRPr="0082574A">
          <w:rPr>
            <w:rFonts w:ascii="Times New Roman" w:hAnsi="Times New Roman" w:cs="Times New Roman"/>
            <w:color w:val="0000FF"/>
          </w:rPr>
          <w:t>.4</w:t>
        </w:r>
      </w:hyperlink>
      <w:r w:rsidRPr="0082574A">
        <w:rPr>
          <w:rFonts w:ascii="Times New Roman" w:hAnsi="Times New Roman" w:cs="Times New Roman"/>
        </w:rPr>
        <w:t xml:space="preserve"> настоящего раздела: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1) представляются участниками конкурсного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</w:t>
      </w:r>
      <w:r w:rsidRPr="0082574A">
        <w:rPr>
          <w:rFonts w:ascii="Times New Roman" w:hAnsi="Times New Roman" w:cs="Times New Roman"/>
        </w:rPr>
        <w:t>нной почты лица, ответственного за прием заявок, указанный в объявлении об отборе;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2) должны быть подписаны либо заверены руководителем участника конкурсного отбора или его представителем и иметь оттиск печати (при наличии печати). В случае подписания либо</w:t>
      </w:r>
      <w:r w:rsidRPr="0082574A">
        <w:rPr>
          <w:rFonts w:ascii="Times New Roman" w:hAnsi="Times New Roman" w:cs="Times New Roman"/>
        </w:rPr>
        <w:t xml:space="preserve"> заверения документов представителем участника конкурсного отбора к документам должна быть приложена копия документа, удостоверяющего личность представителя участника конкурсного отбора, и доверенность, выданная в соответствии с законодательством, подтверж</w:t>
      </w:r>
      <w:r w:rsidRPr="0082574A">
        <w:rPr>
          <w:rFonts w:ascii="Times New Roman" w:hAnsi="Times New Roman" w:cs="Times New Roman"/>
        </w:rPr>
        <w:t>дающая полномочия представителя участника конкурсного отбора, или нотариально заверенная копия такой доверенности;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3)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2.6. Департамент регистрирует заявки и документы по мере их поступления.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7" w:name="P98"/>
      <w:bookmarkEnd w:id="17"/>
      <w:r w:rsidRPr="0082574A">
        <w:rPr>
          <w:rFonts w:ascii="Times New Roman" w:hAnsi="Times New Roman" w:cs="Times New Roman"/>
        </w:rPr>
        <w:t>2.7. В с</w:t>
      </w:r>
      <w:r w:rsidRPr="0082574A">
        <w:rPr>
          <w:rFonts w:ascii="Times New Roman" w:hAnsi="Times New Roman" w:cs="Times New Roman"/>
        </w:rPr>
        <w:t xml:space="preserve">лучае непредставления (представления в неполном объеме) участником отбора заявки и документов, установленных </w:t>
      </w:r>
      <w:hyperlink w:anchor="P83" w:tooltip="2.4. Для участия в конкурсном отборе участники отбора представляют в Департамент заявку на участие в конкурсном отборе по предоставлению гранта на реализацию проекта &quot;Агростартап&quot; по форме согласно приложению 1 к настоящему Порядку (далее - заявка), с приложен">
        <w:r w:rsidRPr="0082574A">
          <w:rPr>
            <w:rFonts w:ascii="Times New Roman" w:hAnsi="Times New Roman" w:cs="Times New Roman"/>
            <w:color w:val="0000FF"/>
          </w:rPr>
          <w:t>пунктом 2.4</w:t>
        </w:r>
      </w:hyperlink>
      <w:r w:rsidRPr="0082574A">
        <w:rPr>
          <w:rFonts w:ascii="Times New Roman" w:hAnsi="Times New Roman" w:cs="Times New Roman"/>
        </w:rPr>
        <w:t xml:space="preserve"> настоящего раздела, и (или) представления заявки и документов, оформленных с нарушением требований, установленных </w:t>
      </w:r>
      <w:hyperlink w:anchor="P93" w:tooltip="2.5. Заявка и документы, установленные пунктом 2.4 настоящего раздела:">
        <w:r w:rsidRPr="0082574A">
          <w:rPr>
            <w:rFonts w:ascii="Times New Roman" w:hAnsi="Times New Roman" w:cs="Times New Roman"/>
            <w:color w:val="0000FF"/>
          </w:rPr>
          <w:t>пунктом 2.5</w:t>
        </w:r>
      </w:hyperlink>
      <w:r w:rsidRPr="0082574A">
        <w:rPr>
          <w:rFonts w:ascii="Times New Roman" w:hAnsi="Times New Roman" w:cs="Times New Roman"/>
        </w:rPr>
        <w:t xml:space="preserve"> настоящего раздела, Департа</w:t>
      </w:r>
      <w:r w:rsidRPr="0082574A">
        <w:rPr>
          <w:rFonts w:ascii="Times New Roman" w:hAnsi="Times New Roman" w:cs="Times New Roman"/>
        </w:rPr>
        <w:t>мент уведомляет участника конкурсного отбора о выявленных нарушениях.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Выявленные нарушения доводятся Департаментом до участника конкурсного отбора в форме уведомления Департамента в течение трех рабочих дней, следующих за днем регистрации заявки и документ</w:t>
      </w:r>
      <w:r w:rsidRPr="0082574A">
        <w:rPr>
          <w:rFonts w:ascii="Times New Roman" w:hAnsi="Times New Roman" w:cs="Times New Roman"/>
        </w:rPr>
        <w:t>ов участника конкурсного отбора в Департаменте, по адресу электронной почты, указанному в заявке участника конкурсного отбора.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8" w:name="P100"/>
      <w:bookmarkEnd w:id="18"/>
      <w:r w:rsidRPr="0082574A">
        <w:rPr>
          <w:rFonts w:ascii="Times New Roman" w:hAnsi="Times New Roman" w:cs="Times New Roman"/>
        </w:rPr>
        <w:t xml:space="preserve">2.8. Участник конкурсного отбора, устранивший выявленные Департаментом в соответствии с </w:t>
      </w:r>
      <w:hyperlink w:anchor="P98" w:tooltip="2.7. В случае непредставления (представления в неполном объеме) участником отбора заявки и документов, установленных пунктом 2.4 настоящего раздела, и (или) представления заявки и документов, оформленных с нарушением требований, установленных пунктом 2.5 насто">
        <w:r w:rsidRPr="0082574A">
          <w:rPr>
            <w:rFonts w:ascii="Times New Roman" w:hAnsi="Times New Roman" w:cs="Times New Roman"/>
            <w:color w:val="0000FF"/>
          </w:rPr>
          <w:t>пункт</w:t>
        </w:r>
        <w:r w:rsidRPr="0082574A">
          <w:rPr>
            <w:rFonts w:ascii="Times New Roman" w:hAnsi="Times New Roman" w:cs="Times New Roman"/>
            <w:color w:val="0000FF"/>
          </w:rPr>
          <w:t>ом 2.7</w:t>
        </w:r>
      </w:hyperlink>
      <w:r w:rsidRPr="0082574A">
        <w:rPr>
          <w:rFonts w:ascii="Times New Roman" w:hAnsi="Times New Roman" w:cs="Times New Roman"/>
        </w:rPr>
        <w:t xml:space="preserve"> настоящего раздела нарушения, вправе направить изменения в ранее направленную заявку не позднее даты и времени окончания конкурсного отбора, установленных в </w:t>
      </w:r>
      <w:hyperlink w:anchor="P61" w:tooltip="2.1. Организатором конкурсного отбора является Департамент.">
        <w:r w:rsidRPr="0082574A">
          <w:rPr>
            <w:rFonts w:ascii="Times New Roman" w:hAnsi="Times New Roman" w:cs="Times New Roman"/>
            <w:color w:val="0000FF"/>
          </w:rPr>
          <w:t>п</w:t>
        </w:r>
        <w:r w:rsidRPr="0082574A">
          <w:rPr>
            <w:rFonts w:ascii="Times New Roman" w:hAnsi="Times New Roman" w:cs="Times New Roman"/>
            <w:color w:val="0000FF"/>
          </w:rPr>
          <w:t>ункте 2.1</w:t>
        </w:r>
      </w:hyperlink>
      <w:r w:rsidRPr="0082574A">
        <w:rPr>
          <w:rFonts w:ascii="Times New Roman" w:hAnsi="Times New Roman" w:cs="Times New Roman"/>
        </w:rPr>
        <w:t xml:space="preserve"> настоящего раздела объявлением о проведении конкурсного отбора, в порядке, установленном </w:t>
      </w:r>
      <w:hyperlink w:anchor="P104" w:tooltip="2.11. Участник конкурсного отбора вправе направить изменения в ранее направленную заявку с документами не позднее даты и времени окончания отбора заявок, установленных в пункте 2.1 настоящего раздела объявлением о проведении конкурсного отбора, путем направлен">
        <w:r w:rsidRPr="0082574A">
          <w:rPr>
            <w:rFonts w:ascii="Times New Roman" w:hAnsi="Times New Roman" w:cs="Times New Roman"/>
            <w:color w:val="0000FF"/>
          </w:rPr>
          <w:t>пунктом 2.11</w:t>
        </w:r>
      </w:hyperlink>
      <w:r w:rsidRPr="0082574A">
        <w:rPr>
          <w:rFonts w:ascii="Times New Roman" w:hAnsi="Times New Roman" w:cs="Times New Roman"/>
        </w:rPr>
        <w:t xml:space="preserve"> настоящего раздела.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lastRenderedPageBreak/>
        <w:t>2.9. В случае поступления от участника конкурсного отбора уточненной заявки в соответст</w:t>
      </w:r>
      <w:r w:rsidRPr="0082574A">
        <w:rPr>
          <w:rFonts w:ascii="Times New Roman" w:hAnsi="Times New Roman" w:cs="Times New Roman"/>
        </w:rPr>
        <w:t xml:space="preserve">вии с </w:t>
      </w:r>
      <w:hyperlink w:anchor="P100" w:tooltip="2.8. Участник конкурсного отбора, устранивший выявленные Департаментом в соответствии с пунктом 2.7 настоящего раздела нарушения, вправе направить изменения в ранее направленную заявку не позднее даты и времени окончания конкурсного отбора, установленных в пун">
        <w:r w:rsidRPr="0082574A">
          <w:rPr>
            <w:rFonts w:ascii="Times New Roman" w:hAnsi="Times New Roman" w:cs="Times New Roman"/>
            <w:color w:val="0000FF"/>
          </w:rPr>
          <w:t>пунктом 2.8</w:t>
        </w:r>
      </w:hyperlink>
      <w:r w:rsidRPr="0082574A">
        <w:rPr>
          <w:rFonts w:ascii="Times New Roman" w:hAnsi="Times New Roman" w:cs="Times New Roman"/>
        </w:rPr>
        <w:t xml:space="preserve"> настоящего раздела, Департамент проводит проверку уточненной заявки и документов в порядке, установленном </w:t>
      </w:r>
      <w:hyperlink w:anchor="P98" w:tooltip="2.7. В случае непредставления (представления в неполном объеме) участником отбора заявки и документов, установленных пунктом 2.4 настоящего раздела, и (или) представления заявки и документов, оформленных с нарушением требований, установленных пунктом 2.5 насто">
        <w:r w:rsidRPr="0082574A">
          <w:rPr>
            <w:rFonts w:ascii="Times New Roman" w:hAnsi="Times New Roman" w:cs="Times New Roman"/>
            <w:color w:val="0000FF"/>
          </w:rPr>
          <w:t>пунктами 2.7</w:t>
        </w:r>
      </w:hyperlink>
      <w:r w:rsidRPr="0082574A">
        <w:rPr>
          <w:rFonts w:ascii="Times New Roman" w:hAnsi="Times New Roman" w:cs="Times New Roman"/>
        </w:rPr>
        <w:t xml:space="preserve">, </w:t>
      </w:r>
      <w:hyperlink w:anchor="P100" w:tooltip="2.8. Участник конкурсного отбора, устранивший выявленные Департаментом в соответствии с пунктом 2.7 настоящего раздела нарушения, вправе направить изменения в ранее направленную заявку не позднее даты и времени окончания конкурсного отбора, установленных в пун">
        <w:r w:rsidRPr="0082574A">
          <w:rPr>
            <w:rFonts w:ascii="Times New Roman" w:hAnsi="Times New Roman" w:cs="Times New Roman"/>
            <w:color w:val="0000FF"/>
          </w:rPr>
          <w:t>2.8</w:t>
        </w:r>
      </w:hyperlink>
      <w:r w:rsidRPr="0082574A">
        <w:rPr>
          <w:rFonts w:ascii="Times New Roman" w:hAnsi="Times New Roman" w:cs="Times New Roman"/>
        </w:rPr>
        <w:t xml:space="preserve"> наст</w:t>
      </w:r>
      <w:r w:rsidRPr="0082574A">
        <w:rPr>
          <w:rFonts w:ascii="Times New Roman" w:hAnsi="Times New Roman" w:cs="Times New Roman"/>
        </w:rPr>
        <w:t>оящего раздела.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9" w:name="P102"/>
      <w:bookmarkEnd w:id="19"/>
      <w:r w:rsidRPr="0082574A">
        <w:rPr>
          <w:rFonts w:ascii="Times New Roman" w:hAnsi="Times New Roman" w:cs="Times New Roman"/>
        </w:rPr>
        <w:t xml:space="preserve">2.10. Поданная в соответствии с </w:t>
      </w:r>
      <w:hyperlink w:anchor="P83" w:tooltip="2.4. Для участия в конкурсном отборе участники отбора представляют в Департамент заявку на участие в конкурсном отборе по предоставлению гранта на реализацию проекта &quot;Агростартап&quot; по форме согласно приложению 1 к настоящему Порядку (далее - заявка), с приложен">
        <w:r w:rsidRPr="0082574A">
          <w:rPr>
            <w:rFonts w:ascii="Times New Roman" w:hAnsi="Times New Roman" w:cs="Times New Roman"/>
            <w:color w:val="0000FF"/>
          </w:rPr>
          <w:t>пунктом 2.4</w:t>
        </w:r>
      </w:hyperlink>
      <w:r w:rsidRPr="0082574A">
        <w:rPr>
          <w:rFonts w:ascii="Times New Roman" w:hAnsi="Times New Roman" w:cs="Times New Roman"/>
        </w:rPr>
        <w:t xml:space="preserve"> настоящего раздела заявка с документами может быть отозвана участником конкурсного отбора не позднее даты и времени окончания конкурсного отбора заявок, устан</w:t>
      </w:r>
      <w:r w:rsidRPr="0082574A">
        <w:rPr>
          <w:rFonts w:ascii="Times New Roman" w:hAnsi="Times New Roman" w:cs="Times New Roman"/>
        </w:rPr>
        <w:t xml:space="preserve">овленных в </w:t>
      </w:r>
      <w:hyperlink w:anchor="P61" w:tooltip="2.1. Организатором конкурсного отбора является Департамент.">
        <w:r w:rsidRPr="0082574A">
          <w:rPr>
            <w:rFonts w:ascii="Times New Roman" w:hAnsi="Times New Roman" w:cs="Times New Roman"/>
            <w:color w:val="0000FF"/>
          </w:rPr>
          <w:t>пункте 2.1</w:t>
        </w:r>
      </w:hyperlink>
      <w:r w:rsidRPr="0082574A">
        <w:rPr>
          <w:rFonts w:ascii="Times New Roman" w:hAnsi="Times New Roman" w:cs="Times New Roman"/>
        </w:rPr>
        <w:t xml:space="preserve"> настоящего раздела объявлением о проведении конкурсного отбора, путем направления в Департамент соответствующего обращения на бумажном носителе</w:t>
      </w:r>
      <w:r w:rsidRPr="0082574A">
        <w:rPr>
          <w:rFonts w:ascii="Times New Roman" w:hAnsi="Times New Roman" w:cs="Times New Roman"/>
        </w:rPr>
        <w:t>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 про</w:t>
      </w:r>
      <w:r w:rsidRPr="0082574A">
        <w:rPr>
          <w:rFonts w:ascii="Times New Roman" w:hAnsi="Times New Roman" w:cs="Times New Roman"/>
        </w:rPr>
        <w:t>ведении конкурсного отбора.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В случае отзыва участником конкурсного отбора заявки и документов в соответствии с </w:t>
      </w:r>
      <w:hyperlink w:anchor="P102" w:tooltip="2.10. Поданная в соответствии с пунктом 2.4 настоящего раздела заявка с документами может быть отозвана участником конкурсного отбора не позднее даты и времени окончания конкурсного отбора заявок, установленных в пункте 2.1 настоящего раздела объявлением о про">
        <w:r w:rsidRPr="0082574A">
          <w:rPr>
            <w:rFonts w:ascii="Times New Roman" w:hAnsi="Times New Roman" w:cs="Times New Roman"/>
            <w:color w:val="0000FF"/>
          </w:rPr>
          <w:t>абзацем первым</w:t>
        </w:r>
      </w:hyperlink>
      <w:r w:rsidRPr="0082574A">
        <w:rPr>
          <w:rFonts w:ascii="Times New Roman" w:hAnsi="Times New Roman" w:cs="Times New Roman"/>
        </w:rPr>
        <w:t xml:space="preserve"> настоящего пункта, Департамент осуществляет возврат участнику конкурсного отбора заявки и док</w:t>
      </w:r>
      <w:r w:rsidRPr="0082574A">
        <w:rPr>
          <w:rFonts w:ascii="Times New Roman" w:hAnsi="Times New Roman" w:cs="Times New Roman"/>
        </w:rPr>
        <w:t>ументов в течение трех рабочих дней, следующих за днем регистрации в Департаменте обращения участника конкурсного отбора.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0" w:name="P104"/>
      <w:bookmarkEnd w:id="20"/>
      <w:r w:rsidRPr="0082574A">
        <w:rPr>
          <w:rFonts w:ascii="Times New Roman" w:hAnsi="Times New Roman" w:cs="Times New Roman"/>
        </w:rPr>
        <w:t>2.11. Участник конкурсного отбора вправе направить изменения в ранее направленную заявку с документами не позднее даты и времени оконч</w:t>
      </w:r>
      <w:r w:rsidRPr="0082574A">
        <w:rPr>
          <w:rFonts w:ascii="Times New Roman" w:hAnsi="Times New Roman" w:cs="Times New Roman"/>
        </w:rPr>
        <w:t xml:space="preserve">ания отбора заявок, установленных в </w:t>
      </w:r>
      <w:hyperlink w:anchor="P61" w:tooltip="2.1. Организатором конкурсного отбора является Департамент.">
        <w:r w:rsidRPr="0082574A">
          <w:rPr>
            <w:rFonts w:ascii="Times New Roman" w:hAnsi="Times New Roman" w:cs="Times New Roman"/>
            <w:color w:val="0000FF"/>
          </w:rPr>
          <w:t>пункте 2.1</w:t>
        </w:r>
      </w:hyperlink>
      <w:r w:rsidRPr="0082574A">
        <w:rPr>
          <w:rFonts w:ascii="Times New Roman" w:hAnsi="Times New Roman" w:cs="Times New Roman"/>
        </w:rPr>
        <w:t xml:space="preserve"> настоящего раздела объявлением о проведении конкурсного отбора, путем направления в Департамент соответствующего обращ</w:t>
      </w:r>
      <w:r w:rsidRPr="0082574A">
        <w:rPr>
          <w:rFonts w:ascii="Times New Roman" w:hAnsi="Times New Roman" w:cs="Times New Roman"/>
        </w:rPr>
        <w:t>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</w:t>
      </w:r>
      <w:r w:rsidRPr="0082574A">
        <w:rPr>
          <w:rFonts w:ascii="Times New Roman" w:hAnsi="Times New Roman" w:cs="Times New Roman"/>
        </w:rPr>
        <w:t>занный в объявлении о проведении конкурсного отбора.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Изменения к заявкам, внесенные участником конкурсного отбора, являются неотъемлемой частью заявок.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1" w:name="P106"/>
      <w:bookmarkEnd w:id="21"/>
      <w:r w:rsidRPr="0082574A">
        <w:rPr>
          <w:rFonts w:ascii="Times New Roman" w:hAnsi="Times New Roman" w:cs="Times New Roman"/>
        </w:rPr>
        <w:t>2.12. Запрос о разъяснении положений объявления о проведении конкурсного отбора (далее - запрос) направл</w:t>
      </w:r>
      <w:r w:rsidRPr="0082574A">
        <w:rPr>
          <w:rFonts w:ascii="Times New Roman" w:hAnsi="Times New Roman" w:cs="Times New Roman"/>
        </w:rPr>
        <w:t>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объявлении о проведении конкурсного отбора, в срок не позднее чем за пять дней до даты окончания отбора зая</w:t>
      </w:r>
      <w:r w:rsidRPr="0082574A">
        <w:rPr>
          <w:rFonts w:ascii="Times New Roman" w:hAnsi="Times New Roman" w:cs="Times New Roman"/>
        </w:rPr>
        <w:t xml:space="preserve">вок, установленной в </w:t>
      </w:r>
      <w:hyperlink w:anchor="P61" w:tooltip="2.1. Организатором конкурсного отбора является Департамент.">
        <w:r w:rsidRPr="0082574A">
          <w:rPr>
            <w:rFonts w:ascii="Times New Roman" w:hAnsi="Times New Roman" w:cs="Times New Roman"/>
            <w:color w:val="0000FF"/>
          </w:rPr>
          <w:t>пункте 2.1</w:t>
        </w:r>
      </w:hyperlink>
      <w:r w:rsidRPr="0082574A">
        <w:rPr>
          <w:rFonts w:ascii="Times New Roman" w:hAnsi="Times New Roman" w:cs="Times New Roman"/>
        </w:rPr>
        <w:t xml:space="preserve"> настоящего раздела объявлением о проведении конкурсного отбора, и должен содержать адрес электронной почты для направления ответа.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В </w:t>
      </w:r>
      <w:r w:rsidRPr="0082574A">
        <w:rPr>
          <w:rFonts w:ascii="Times New Roman" w:hAnsi="Times New Roman" w:cs="Times New Roman"/>
        </w:rPr>
        <w:t xml:space="preserve">случае поступления запроса не позднее срока, указанного в </w:t>
      </w:r>
      <w:hyperlink w:anchor="P106" w:tooltip="2.12. Запрос о разъяснении положений объявления о проведении конкурсного отбора (далее - запрос) направл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">
        <w:r w:rsidRPr="0082574A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82574A">
        <w:rPr>
          <w:rFonts w:ascii="Times New Roman" w:hAnsi="Times New Roman" w:cs="Times New Roman"/>
        </w:rPr>
        <w:t xml:space="preserve"> настоящего пункта, Департамент в течение двух рабочих дней, следующих за днем регистрации запроса в Департаменте, дает разъяснения положений объявл</w:t>
      </w:r>
      <w:r w:rsidRPr="0082574A">
        <w:rPr>
          <w:rFonts w:ascii="Times New Roman" w:hAnsi="Times New Roman" w:cs="Times New Roman"/>
        </w:rPr>
        <w:t>ения о проведении конкурсного отбора путем направления письменного ответа по электронной почте, указанной в запросе.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В случае направления запроса позже срока, указанного в </w:t>
      </w:r>
      <w:hyperlink w:anchor="P106" w:tooltip="2.12. Запрос о разъяснении положений объявления о проведении конкурсного отбора (далее - запрос) направл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">
        <w:r w:rsidRPr="0082574A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82574A">
        <w:rPr>
          <w:rFonts w:ascii="Times New Roman" w:hAnsi="Times New Roman" w:cs="Times New Roman"/>
        </w:rPr>
        <w:t xml:space="preserve"> настоящего пункта, запрос Департа</w:t>
      </w:r>
      <w:r w:rsidRPr="0082574A">
        <w:rPr>
          <w:rFonts w:ascii="Times New Roman" w:hAnsi="Times New Roman" w:cs="Times New Roman"/>
        </w:rPr>
        <w:t>ментом не рассматривается и разъяснения по такому запросу не предоставляются.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2.13. Департамент: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1) регистрирует документы, представленные в соответствии с </w:t>
      </w:r>
      <w:hyperlink w:anchor="P83" w:tooltip="2.4. Для участия в конкурсном отборе участники отбора представляют в Департамент заявку на участие в конкурсном отборе по предоставлению гранта на реализацию проекта &quot;Агростартап&quot; по форме согласно приложению 1 к настоящему Порядку (далее - заявка), с приложен">
        <w:r w:rsidRPr="0082574A">
          <w:rPr>
            <w:rFonts w:ascii="Times New Roman" w:hAnsi="Times New Roman" w:cs="Times New Roman"/>
            <w:color w:val="0000FF"/>
          </w:rPr>
          <w:t>пунктом 2.4</w:t>
        </w:r>
      </w:hyperlink>
      <w:r w:rsidRPr="0082574A">
        <w:rPr>
          <w:rFonts w:ascii="Times New Roman" w:hAnsi="Times New Roman" w:cs="Times New Roman"/>
        </w:rPr>
        <w:t xml:space="preserve"> настоящего раздела, в журнале приема заявок на участие в конкурсном отборе, присваивает порядковый номер с указанием даты и времени поступления документов;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2" w:name="P111"/>
      <w:bookmarkEnd w:id="22"/>
      <w:r w:rsidRPr="0082574A">
        <w:rPr>
          <w:rFonts w:ascii="Times New Roman" w:hAnsi="Times New Roman" w:cs="Times New Roman"/>
        </w:rPr>
        <w:t>2) в целях проверки соответствия участников конкурсн</w:t>
      </w:r>
      <w:r w:rsidRPr="0082574A">
        <w:rPr>
          <w:rFonts w:ascii="Times New Roman" w:hAnsi="Times New Roman" w:cs="Times New Roman"/>
        </w:rPr>
        <w:t xml:space="preserve">ого отбора требованиям, указанным в </w:t>
      </w:r>
      <w:hyperlink w:anchor="P77" w:tooltip="1) отсутствие просроченной задолженности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;">
        <w:r w:rsidRPr="0082574A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82574A">
        <w:rPr>
          <w:rFonts w:ascii="Times New Roman" w:hAnsi="Times New Roman" w:cs="Times New Roman"/>
        </w:rPr>
        <w:t xml:space="preserve">, </w:t>
      </w:r>
      <w:hyperlink w:anchor="P81" w:tooltip="5) участники конкурсного отбора не должны получать средства из окружного бюджета на основании иных нормативных правовых актов или муниципальных правовых актов на цели, указанные в пункте 1.3 раздела 1 настоящего Порядка;">
        <w:r w:rsidRPr="0082574A">
          <w:rPr>
            <w:rFonts w:ascii="Times New Roman" w:hAnsi="Times New Roman" w:cs="Times New Roman"/>
            <w:color w:val="0000FF"/>
          </w:rPr>
          <w:t>5 пункта 2.3</w:t>
        </w:r>
      </w:hyperlink>
      <w:r w:rsidRPr="0082574A">
        <w:rPr>
          <w:rFonts w:ascii="Times New Roman" w:hAnsi="Times New Roman" w:cs="Times New Roman"/>
        </w:rPr>
        <w:t xml:space="preserve"> настоящего раздела, в течение двух рабочих дней с момента окончания срока подачи заявок, установленного в </w:t>
      </w:r>
      <w:hyperlink w:anchor="P61" w:tooltip="2.1. Организатором конкурсного отбора является Департамент.">
        <w:r w:rsidRPr="0082574A">
          <w:rPr>
            <w:rFonts w:ascii="Times New Roman" w:hAnsi="Times New Roman" w:cs="Times New Roman"/>
            <w:color w:val="0000FF"/>
          </w:rPr>
          <w:t>пункте 2.1</w:t>
        </w:r>
      </w:hyperlink>
      <w:r w:rsidRPr="0082574A">
        <w:rPr>
          <w:rFonts w:ascii="Times New Roman" w:hAnsi="Times New Roman" w:cs="Times New Roman"/>
        </w:rPr>
        <w:t xml:space="preserve"> настоящего раздела объявлением о проведении конкурсного отбора, направляет в органы исполнительной власти Чукотского автономного округа запрос о предоставлении: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сведений о наличии (отсутствии) средств у участника конкурсного отбора</w:t>
      </w:r>
      <w:r w:rsidRPr="0082574A">
        <w:rPr>
          <w:rFonts w:ascii="Times New Roman" w:hAnsi="Times New Roman" w:cs="Times New Roman"/>
        </w:rPr>
        <w:t xml:space="preserve">, предоставленных из окружного бюджета на основании иных нормативных правовых актов на цели, указанные в </w:t>
      </w:r>
      <w:hyperlink w:anchor="P50" w:tooltip="1.3. Грант &quot;Агростартап&quot; носит заявительный характер и предоставляется из средств окружного бюджета на безвозмездной и безвозвратной основе в целях достижения результатов регионального проекта &quot;Акселерация субъектов малого и среднего предпринимательства&quot; федер">
        <w:r w:rsidRPr="0082574A">
          <w:rPr>
            <w:rFonts w:ascii="Times New Roman" w:hAnsi="Times New Roman" w:cs="Times New Roman"/>
            <w:color w:val="0000FF"/>
          </w:rPr>
          <w:t>пункте 1.3 раздела 1</w:t>
        </w:r>
      </w:hyperlink>
      <w:r w:rsidRPr="0082574A">
        <w:rPr>
          <w:rFonts w:ascii="Times New Roman" w:hAnsi="Times New Roman" w:cs="Times New Roman"/>
        </w:rPr>
        <w:t xml:space="preserve"> настоящего Порядка;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сведений об отсутствие (наличии) просроченной задолженности по возврат</w:t>
      </w:r>
      <w:r w:rsidRPr="0082574A">
        <w:rPr>
          <w:rFonts w:ascii="Times New Roman" w:hAnsi="Times New Roman" w:cs="Times New Roman"/>
        </w:rPr>
        <w:t>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3" w:name="P114"/>
      <w:bookmarkEnd w:id="23"/>
      <w:r w:rsidRPr="0082574A">
        <w:rPr>
          <w:rFonts w:ascii="Times New Roman" w:hAnsi="Times New Roman" w:cs="Times New Roman"/>
        </w:rPr>
        <w:t>2.14. Департамент, в течение двух рабочих дней, после поступления ин</w:t>
      </w:r>
      <w:r w:rsidRPr="0082574A">
        <w:rPr>
          <w:rFonts w:ascii="Times New Roman" w:hAnsi="Times New Roman" w:cs="Times New Roman"/>
        </w:rPr>
        <w:t xml:space="preserve">формации от органов исполнительной власти Чукотского автономного округа, указанной в </w:t>
      </w:r>
      <w:hyperlink w:anchor="P111" w:tooltip="2) в целях проверки соответствия участников конкурсного отбора требованиям, указанным в подпунктах 1, 5 пункта 2.3 настоящего раздела, в течение двух рабочих дней с момента окончания срока подачи заявок, установленного в пункте 2.1 настоящего раздела объявлени">
        <w:r w:rsidRPr="0082574A">
          <w:rPr>
            <w:rFonts w:ascii="Times New Roman" w:hAnsi="Times New Roman" w:cs="Times New Roman"/>
            <w:color w:val="0000FF"/>
          </w:rPr>
          <w:t>подпункте 2 пункта 2.13</w:t>
        </w:r>
      </w:hyperlink>
      <w:r w:rsidRPr="0082574A">
        <w:rPr>
          <w:rFonts w:ascii="Times New Roman" w:hAnsi="Times New Roman" w:cs="Times New Roman"/>
        </w:rPr>
        <w:t xml:space="preserve"> настоящего раздела, проводит рассмотрение указанной информации, заявок и документов, поступивших в соответстви</w:t>
      </w:r>
      <w:r w:rsidRPr="0082574A">
        <w:rPr>
          <w:rFonts w:ascii="Times New Roman" w:hAnsi="Times New Roman" w:cs="Times New Roman"/>
        </w:rPr>
        <w:t xml:space="preserve">и с </w:t>
      </w:r>
      <w:hyperlink w:anchor="P83" w:tooltip="2.4. Для участия в конкурсном отборе участники отбора представляют в Департамент заявку на участие в конкурсном отборе по предоставлению гранта на реализацию проекта &quot;Агростартап&quot; по форме согласно приложению 1 к настоящему Порядку (далее - заявка), с приложен">
        <w:r w:rsidRPr="0082574A">
          <w:rPr>
            <w:rFonts w:ascii="Times New Roman" w:hAnsi="Times New Roman" w:cs="Times New Roman"/>
            <w:color w:val="0000FF"/>
          </w:rPr>
          <w:t>пунктом 2.4</w:t>
        </w:r>
      </w:hyperlink>
      <w:r w:rsidRPr="0082574A">
        <w:rPr>
          <w:rFonts w:ascii="Times New Roman" w:hAnsi="Times New Roman" w:cs="Times New Roman"/>
        </w:rPr>
        <w:t xml:space="preserve"> настоящего раздела, принимает одно из решений: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4" w:name="P115"/>
      <w:bookmarkEnd w:id="24"/>
      <w:r w:rsidRPr="0082574A">
        <w:rPr>
          <w:rFonts w:ascii="Times New Roman" w:hAnsi="Times New Roman" w:cs="Times New Roman"/>
        </w:rPr>
        <w:t>1) о принятии заявки и документов к участию в конкурсном отборе и направлении сформированного пакета документов в региональную конкурсную комиссию для пров</w:t>
      </w:r>
      <w:r w:rsidRPr="0082574A">
        <w:rPr>
          <w:rFonts w:ascii="Times New Roman" w:hAnsi="Times New Roman" w:cs="Times New Roman"/>
        </w:rPr>
        <w:t xml:space="preserve">едения конкурсного отбора и определения Победителя в </w:t>
      </w:r>
      <w:r w:rsidRPr="0082574A">
        <w:rPr>
          <w:rFonts w:ascii="Times New Roman" w:hAnsi="Times New Roman" w:cs="Times New Roman"/>
        </w:rPr>
        <w:lastRenderedPageBreak/>
        <w:t xml:space="preserve">порядке, установленном настоящим разделом, в случае отсутствия оснований для отклонения заявки и документов участника конкурсного отбора, установленных </w:t>
      </w:r>
      <w:hyperlink w:anchor="P118" w:tooltip="2.15. Основаниями для отклонения заявки и документов участника отбора на стадии рассмотрения и оценки заявок и отказе в предоставлении гранта &quot;Агростартап&quot; являются:">
        <w:r w:rsidRPr="0082574A">
          <w:rPr>
            <w:rFonts w:ascii="Times New Roman" w:hAnsi="Times New Roman" w:cs="Times New Roman"/>
            <w:color w:val="0000FF"/>
          </w:rPr>
          <w:t>пунктом 2.15</w:t>
        </w:r>
      </w:hyperlink>
      <w:r w:rsidRPr="0082574A">
        <w:rPr>
          <w:rFonts w:ascii="Times New Roman" w:hAnsi="Times New Roman" w:cs="Times New Roman"/>
        </w:rPr>
        <w:t xml:space="preserve"> настоящего раздела;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2) об отклонении заявки и документов участника конкурсного отбора на стади</w:t>
      </w:r>
      <w:r w:rsidRPr="0082574A">
        <w:rPr>
          <w:rFonts w:ascii="Times New Roman" w:hAnsi="Times New Roman" w:cs="Times New Roman"/>
        </w:rPr>
        <w:t>и рассмотрения и оценки заявок и отказе в предоставлении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 xml:space="preserve">", в случае наличия оснований для отклонения заявки и документов участника конкурсного отбора, установленных </w:t>
      </w:r>
      <w:hyperlink w:anchor="P118" w:tooltip="2.15. Основаниями для отклонения заявки и документов участника отбора на стадии рассмотрения и оценки заявок и отказе в предоставлении гранта &quot;Агростартап&quot; являются:">
        <w:r w:rsidRPr="0082574A">
          <w:rPr>
            <w:rFonts w:ascii="Times New Roman" w:hAnsi="Times New Roman" w:cs="Times New Roman"/>
            <w:color w:val="0000FF"/>
          </w:rPr>
          <w:t>пунктом 2.15</w:t>
        </w:r>
      </w:hyperlink>
      <w:r w:rsidRPr="0082574A">
        <w:rPr>
          <w:rFonts w:ascii="Times New Roman" w:hAnsi="Times New Roman" w:cs="Times New Roman"/>
        </w:rPr>
        <w:t xml:space="preserve"> настоящего раздела, с разъяснением порядка обжалования вынесенного решения в соответствии с законодательством Росс</w:t>
      </w:r>
      <w:r w:rsidRPr="0082574A">
        <w:rPr>
          <w:rFonts w:ascii="Times New Roman" w:hAnsi="Times New Roman" w:cs="Times New Roman"/>
        </w:rPr>
        <w:t>ийской Федерации.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Решение Департамента доводится до участника конкурсного отбора в письменной форме в срок, указанный в </w:t>
      </w:r>
      <w:hyperlink w:anchor="P114" w:tooltip="2.14. Департамент, в течение двух рабочих дней, после поступления информации от органов исполнительной власти Чукотского автономного округа, указанной в подпункте 2 пункта 2.13 настоящего раздела, проводит рассмотрение указанной информации, заявок и документов">
        <w:r w:rsidRPr="0082574A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82574A">
        <w:rPr>
          <w:rFonts w:ascii="Times New Roman" w:hAnsi="Times New Roman" w:cs="Times New Roman"/>
        </w:rPr>
        <w:t xml:space="preserve"> настоящего пункта, по адресу электронной почты, указанному в заявке участника отбора.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5" w:name="P118"/>
      <w:bookmarkEnd w:id="25"/>
      <w:r w:rsidRPr="0082574A">
        <w:rPr>
          <w:rFonts w:ascii="Times New Roman" w:hAnsi="Times New Roman" w:cs="Times New Roman"/>
        </w:rPr>
        <w:t>2.15. Основаниями для отклонения заявки и документов участника отбора на стадии рассмотрения и оценки заявок и отказе в предоставлении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являются: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1) несоответствие участника отбора условиям, критериям и требованиям, установленным в </w:t>
      </w:r>
      <w:hyperlink w:anchor="P54" w:tooltip="1.6. Право на получение гранта &quot;Агростартап&quot; имеет гражданин, крестьянское (фермерское) хозяйство или индивидуальный предприниматель (далее - участник конкурсного отбора, Победитель, Получатель гранта &quot;Агростартап&quot;), соответствующие требованиям, установленным ">
        <w:r w:rsidRPr="0082574A">
          <w:rPr>
            <w:rFonts w:ascii="Times New Roman" w:hAnsi="Times New Roman" w:cs="Times New Roman"/>
            <w:color w:val="0000FF"/>
          </w:rPr>
          <w:t>пункте 1.6 раздела 1</w:t>
        </w:r>
      </w:hyperlink>
      <w:r w:rsidRPr="0082574A">
        <w:rPr>
          <w:rFonts w:ascii="Times New Roman" w:hAnsi="Times New Roman" w:cs="Times New Roman"/>
        </w:rPr>
        <w:t xml:space="preserve"> настоящего Порядка и </w:t>
      </w:r>
      <w:hyperlink w:anchor="P76" w:tooltip="2.3. Требования к участникам конкурсного отбора, которым должен соответствовать участник конкурсного отбора на дату подписания заявки:">
        <w:r w:rsidRPr="0082574A">
          <w:rPr>
            <w:rFonts w:ascii="Times New Roman" w:hAnsi="Times New Roman" w:cs="Times New Roman"/>
            <w:color w:val="0000FF"/>
          </w:rPr>
          <w:t>пункте 2.3</w:t>
        </w:r>
      </w:hyperlink>
      <w:r w:rsidRPr="0082574A">
        <w:rPr>
          <w:rFonts w:ascii="Times New Roman" w:hAnsi="Times New Roman" w:cs="Times New Roman"/>
        </w:rPr>
        <w:t xml:space="preserve"> </w:t>
      </w:r>
      <w:r w:rsidRPr="0082574A">
        <w:rPr>
          <w:rFonts w:ascii="Times New Roman" w:hAnsi="Times New Roman" w:cs="Times New Roman"/>
        </w:rPr>
        <w:t>настоящего раздела;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2) непредставление (представление в неполном объеме) участником конкурсного отбора документов, установленных </w:t>
      </w:r>
      <w:hyperlink w:anchor="P83" w:tooltip="2.4. Для участия в конкурсном отборе участники отбора представляют в Департамент заявку на участие в конкурсном отборе по предоставлению гранта на реализацию проекта &quot;Агростартап&quot; по форме согласно приложению 1 к настоящему Порядку (далее - заявка), с приложен">
        <w:r w:rsidRPr="0082574A">
          <w:rPr>
            <w:rFonts w:ascii="Times New Roman" w:hAnsi="Times New Roman" w:cs="Times New Roman"/>
            <w:color w:val="0000FF"/>
          </w:rPr>
          <w:t>пунктом 2.4</w:t>
        </w:r>
      </w:hyperlink>
      <w:r w:rsidRPr="0082574A">
        <w:rPr>
          <w:rFonts w:ascii="Times New Roman" w:hAnsi="Times New Roman" w:cs="Times New Roman"/>
        </w:rPr>
        <w:t xml:space="preserve"> настоящего раздела;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3) несоответствие представленных участником конкурсного о</w:t>
      </w:r>
      <w:r w:rsidRPr="0082574A">
        <w:rPr>
          <w:rFonts w:ascii="Times New Roman" w:hAnsi="Times New Roman" w:cs="Times New Roman"/>
        </w:rPr>
        <w:t>тбора заявки и документов требованиям к заявкам участников конкурсного отбора, установленным в объявлении о проведении конкурсного отбора;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4) недостоверность представленной участником конкурсного отбора информации, в том числе информации о месте нахождения</w:t>
      </w:r>
      <w:r w:rsidRPr="0082574A">
        <w:rPr>
          <w:rFonts w:ascii="Times New Roman" w:hAnsi="Times New Roman" w:cs="Times New Roman"/>
        </w:rPr>
        <w:t xml:space="preserve"> и адресе регистрации участника конкурсного отбора;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5) подача участником конкурсного отбора заявки после даты и (или) времени, определенных для подачи заявок.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2.16. Состав конкурсной комиссии утверждается Правительством Чукотского автономного округа.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2.17. В рамках проведения конкурсного отбора региональная конкурсная комиссия: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1) рассматривает документы на участие в конкурсном отборе, подготовленные Департаментом в соответствии с </w:t>
      </w:r>
      <w:hyperlink w:anchor="P115" w:tooltip="1) о принятии заявки и документов к участию в конкурсном отборе и направлении сформированного пакета документов в региональную конкурсную комиссию для проведения конкурсного отбора и определения Победителя в порядке, установленном настоящим разделом, в случае ">
        <w:r w:rsidRPr="0082574A">
          <w:rPr>
            <w:rFonts w:ascii="Times New Roman" w:hAnsi="Times New Roman" w:cs="Times New Roman"/>
            <w:color w:val="0000FF"/>
          </w:rPr>
          <w:t>подпунктом 1 пункта 2.14</w:t>
        </w:r>
      </w:hyperlink>
      <w:r w:rsidRPr="0082574A">
        <w:rPr>
          <w:rFonts w:ascii="Times New Roman" w:hAnsi="Times New Roman" w:cs="Times New Roman"/>
        </w:rPr>
        <w:t xml:space="preserve"> настоящего</w:t>
      </w:r>
      <w:r w:rsidRPr="0082574A">
        <w:rPr>
          <w:rFonts w:ascii="Times New Roman" w:hAnsi="Times New Roman" w:cs="Times New Roman"/>
        </w:rPr>
        <w:t xml:space="preserve"> раздела, в день, время и в месте, которые указаны в конкурсной документации;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2) проводит оценку заявок в сроки, установленные в конкурсной документации, и определяет Победителей конкурсного отбора с учетом </w:t>
      </w:r>
      <w:hyperlink w:anchor="P523" w:tooltip="Критерии">
        <w:r w:rsidRPr="0082574A">
          <w:rPr>
            <w:rFonts w:ascii="Times New Roman" w:hAnsi="Times New Roman" w:cs="Times New Roman"/>
            <w:color w:val="0000FF"/>
          </w:rPr>
          <w:t>критерие</w:t>
        </w:r>
        <w:r w:rsidRPr="0082574A">
          <w:rPr>
            <w:rFonts w:ascii="Times New Roman" w:hAnsi="Times New Roman" w:cs="Times New Roman"/>
            <w:color w:val="0000FF"/>
          </w:rPr>
          <w:t>в</w:t>
        </w:r>
      </w:hyperlink>
      <w:r w:rsidRPr="0082574A">
        <w:rPr>
          <w:rFonts w:ascii="Times New Roman" w:hAnsi="Times New Roman" w:cs="Times New Roman"/>
        </w:rPr>
        <w:t>, их значимости и результатов оценки заявок в соответствии с приложением 4 к настоящему Порядку.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2.18. Решение региональной конкурсной комиссии принимаются в соответствии с </w:t>
      </w:r>
      <w:hyperlink w:anchor="P2128" w:tooltip="ПОЛОЖЕНИЕ">
        <w:r w:rsidRPr="0082574A">
          <w:rPr>
            <w:rFonts w:ascii="Times New Roman" w:hAnsi="Times New Roman" w:cs="Times New Roman"/>
            <w:color w:val="0000FF"/>
          </w:rPr>
          <w:t>Положением</w:t>
        </w:r>
      </w:hyperlink>
      <w:r w:rsidRPr="0082574A">
        <w:rPr>
          <w:rFonts w:ascii="Times New Roman" w:hAnsi="Times New Roman" w:cs="Times New Roman"/>
        </w:rPr>
        <w:t xml:space="preserve"> о конкурсной комиссии по ока</w:t>
      </w:r>
      <w:r w:rsidRPr="0082574A">
        <w:rPr>
          <w:rFonts w:ascii="Times New Roman" w:hAnsi="Times New Roman" w:cs="Times New Roman"/>
        </w:rPr>
        <w:t>занию государственной поддержки крестьянским (фермерским) хозяйствам Чукотского автономного округа согласно приложению 4 к настоящему Постановлению, открытым голосованием, простым большинством голосов присутствующих членов региональной конкурсной комиссии.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2.19. Оценка заявок и документов участников конкурсного отбора рассчитывается региональной конкурсной комиссией путем сложения баллов по каждому представленному пакету документов, заносится секретарем региональной конкурсной комиссии в сводную рейтинговую</w:t>
      </w:r>
      <w:r w:rsidRPr="0082574A">
        <w:rPr>
          <w:rFonts w:ascii="Times New Roman" w:hAnsi="Times New Roman" w:cs="Times New Roman"/>
        </w:rPr>
        <w:t xml:space="preserve"> </w:t>
      </w:r>
      <w:hyperlink w:anchor="P662" w:tooltip="Сводная рейтинговая ведомость">
        <w:r w:rsidRPr="0082574A">
          <w:rPr>
            <w:rFonts w:ascii="Times New Roman" w:hAnsi="Times New Roman" w:cs="Times New Roman"/>
            <w:color w:val="0000FF"/>
          </w:rPr>
          <w:t>ведомость</w:t>
        </w:r>
      </w:hyperlink>
      <w:r w:rsidRPr="0082574A">
        <w:rPr>
          <w:rFonts w:ascii="Times New Roman" w:hAnsi="Times New Roman" w:cs="Times New Roman"/>
        </w:rPr>
        <w:t>, форма которой установлена приложением 5 к настоящему Порядку.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Если участники конкурсного отбора набрали одинаковое количество баллов, то дополнительный балл присваивается тому участн</w:t>
      </w:r>
      <w:r w:rsidRPr="0082574A">
        <w:rPr>
          <w:rFonts w:ascii="Times New Roman" w:hAnsi="Times New Roman" w:cs="Times New Roman"/>
        </w:rPr>
        <w:t>ику конкурсного отбора, заявка и документы которого зарегистрированы Департаментом первыми.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2.20. Место в сводной рейтинговой ведомости определяется набранным участником конкурсного отбора количеством баллов:</w:t>
      </w:r>
      <w:bookmarkStart w:id="26" w:name="_GoBack"/>
      <w:bookmarkEnd w:id="26"/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1) заявке с наивысшим количеством баллов присва</w:t>
      </w:r>
      <w:r w:rsidRPr="0082574A">
        <w:rPr>
          <w:rFonts w:ascii="Times New Roman" w:hAnsi="Times New Roman" w:cs="Times New Roman"/>
        </w:rPr>
        <w:t>ивается первое место в рейтинге;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2) заявке с наименьшим количеством баллов - последнее место в рейтинге.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2.21. Победителями признаются участники конкурсного отбора, чьи заявки и документы получили первое, второе место в рейтинге.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В случае если подана одна </w:t>
      </w:r>
      <w:r w:rsidRPr="0082574A">
        <w:rPr>
          <w:rFonts w:ascii="Times New Roman" w:hAnsi="Times New Roman" w:cs="Times New Roman"/>
        </w:rPr>
        <w:t>заявка на участие в конкурсном отборе, и при условии, что участник конкурсного отбора, подавший эту заявку, и представленные им документы соответствуют требованиям настоящего Порядка, данный участник конкурсного отбора признается единственным Победителем.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lastRenderedPageBreak/>
        <w:t>2.22. Конкурсный отбор признается несостоявшимся, в случае если не поступило ни одной заявки.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2.23. Рассмотрение заявок осуществляется региональной конкурсной комиссией в срок, не превышающий 10 рабочих дней со дня окончания срока подачи заявок, указанного</w:t>
      </w:r>
      <w:r w:rsidRPr="0082574A">
        <w:rPr>
          <w:rFonts w:ascii="Times New Roman" w:hAnsi="Times New Roman" w:cs="Times New Roman"/>
        </w:rPr>
        <w:t xml:space="preserve"> в объявлении о проведении конкурсного отбора.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2.24. Решение региональной конкурсной комиссии оформляется протоколом, который подписывается всеми членами конкурсной комиссии, принявшими участие в оценке документов.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7" w:name="P139"/>
      <w:bookmarkEnd w:id="27"/>
      <w:r w:rsidRPr="0082574A">
        <w:rPr>
          <w:rFonts w:ascii="Times New Roman" w:hAnsi="Times New Roman" w:cs="Times New Roman"/>
        </w:rPr>
        <w:t>2.25. В течение двух рабочих дней, со дня</w:t>
      </w:r>
      <w:r w:rsidRPr="0082574A">
        <w:rPr>
          <w:rFonts w:ascii="Times New Roman" w:hAnsi="Times New Roman" w:cs="Times New Roman"/>
        </w:rPr>
        <w:t xml:space="preserve"> рассмотрения региональной конкурсной комиссией заявок и документов участников конкурсного отбора, с учетом ее решения, Департамент издает приказ об определении Победителей, размере предоставляемого им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", о заключении с Победителями Согл</w:t>
      </w:r>
      <w:r w:rsidRPr="0082574A">
        <w:rPr>
          <w:rFonts w:ascii="Times New Roman" w:hAnsi="Times New Roman" w:cs="Times New Roman"/>
        </w:rPr>
        <w:t>ашения.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2.26. Информация о результатах проведения конкурсного отбора размещается Департаментом на Едином портале и на официальном сайте Чукотского автономного округа (http://www.чукотка.рф) в информационно-телекоммуникационной сети "Интернет" не позднее 14</w:t>
      </w:r>
      <w:r w:rsidRPr="0082574A">
        <w:rPr>
          <w:rFonts w:ascii="Times New Roman" w:hAnsi="Times New Roman" w:cs="Times New Roman"/>
        </w:rPr>
        <w:t xml:space="preserve">-го календарного дня, следующего за днем принятия решения, указанного в </w:t>
      </w:r>
      <w:hyperlink w:anchor="P114" w:tooltip="2.14. Департамент, в течение двух рабочих дней, после поступления информации от органов исполнительной власти Чукотского автономного округа, указанной в подпункте 2 пункта 2.13 настоящего раздела, проводит рассмотрение указанной информации, заявок и документов">
        <w:r w:rsidRPr="0082574A">
          <w:rPr>
            <w:rFonts w:ascii="Times New Roman" w:hAnsi="Times New Roman" w:cs="Times New Roman"/>
            <w:color w:val="0000FF"/>
          </w:rPr>
          <w:t>пункте 2.14</w:t>
        </w:r>
      </w:hyperlink>
      <w:r w:rsidRPr="0082574A">
        <w:rPr>
          <w:rFonts w:ascii="Times New Roman" w:hAnsi="Times New Roman" w:cs="Times New Roman"/>
        </w:rPr>
        <w:t xml:space="preserve"> настоящего раздела, с включением следующих сведений: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1) дата, время и место проведения рассмотрения заявок;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2) дата, время и место оцен</w:t>
      </w:r>
      <w:r w:rsidRPr="0082574A">
        <w:rPr>
          <w:rFonts w:ascii="Times New Roman" w:hAnsi="Times New Roman" w:cs="Times New Roman"/>
        </w:rPr>
        <w:t>ки предложений (заявок) участников отбора;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3) информация об участниках конкурсного отбора, заявки которых были рассмотрены;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4) информация об участниках конкурсного отбора, заявки которых были отклонены, с указанием причин их отклонения, в том числе положен</w:t>
      </w:r>
      <w:r w:rsidRPr="0082574A">
        <w:rPr>
          <w:rFonts w:ascii="Times New Roman" w:hAnsi="Times New Roman" w:cs="Times New Roman"/>
        </w:rPr>
        <w:t>ий объявления о проведении отбора, которым не соответствуют такие заявки;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5) последовательность оценки предложений (заявок) участников отбора, присвоенные предложениям (заявкам) участников отбора значения по каждому из предусмотренных критериев оценки пред</w:t>
      </w:r>
      <w:r w:rsidRPr="0082574A">
        <w:rPr>
          <w:rFonts w:ascii="Times New Roman" w:hAnsi="Times New Roman" w:cs="Times New Roman"/>
        </w:rPr>
        <w:t>ложений (заявок) участников отбора, принятое на основании результатов оценки указанных предложений решение о присвоении таким предложениям (заявкам) порядковых номеров;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6) наименование Победителей, с которыми заключается Соглашение, и размер предоставляемо</w:t>
      </w:r>
      <w:r w:rsidRPr="0082574A">
        <w:rPr>
          <w:rFonts w:ascii="Times New Roman" w:hAnsi="Times New Roman" w:cs="Times New Roman"/>
        </w:rPr>
        <w:t>го им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".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Title0"/>
        <w:jc w:val="center"/>
        <w:outlineLvl w:val="1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3. УСЛОВИЯ И ПОРЯДОК ПРЕДОСТАВЛЕНИЯ ГРАНТА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3.1. Грант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предоставляется Победителю на реализацию проекта создания и (или) развития хозяйства: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а) по разведению крупного рогатого скота мясного или молочного направлений продуктивности - в размере, не превышающем 5 млн. рублей, но не более 90 процентов затрат;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б) по разведению крупного рогатого скота мясного или молочного направлений продуктивности,</w:t>
      </w:r>
      <w:r w:rsidRPr="0082574A">
        <w:rPr>
          <w:rFonts w:ascii="Times New Roman" w:hAnsi="Times New Roman" w:cs="Times New Roman"/>
        </w:rPr>
        <w:t xml:space="preserve"> в случае если предусмотрено использование части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на цели формирования неделимого фонда сельскохозяйственного потребительского кооператива, членом которого является Победитель, - в размере, не превышающем 6 млн. рублей, но не более 90 п</w:t>
      </w:r>
      <w:r w:rsidRPr="0082574A">
        <w:rPr>
          <w:rFonts w:ascii="Times New Roman" w:hAnsi="Times New Roman" w:cs="Times New Roman"/>
        </w:rPr>
        <w:t>роцентов затрат;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в) по иным направлениям проекта создания и (или) развития хозяйства - в размере, не превышающем 3 млн. рублей, но не более 90 процентов затрат;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г) по иным направлениям проекта создания и (или) развития хозяйства, в случае если предусмотрен</w:t>
      </w:r>
      <w:r w:rsidRPr="0082574A">
        <w:rPr>
          <w:rFonts w:ascii="Times New Roman" w:hAnsi="Times New Roman" w:cs="Times New Roman"/>
        </w:rPr>
        <w:t>о использование части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на цели формирования неделимого фонда сельскохозяйственного потребительского кооператива, членом которого является Победитель, - в размере, не превышающем 4 млн. рублей, но не более 90 процентов затрат.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3.2. Регио</w:t>
      </w:r>
      <w:r w:rsidRPr="0082574A">
        <w:rPr>
          <w:rFonts w:ascii="Times New Roman" w:hAnsi="Times New Roman" w:cs="Times New Roman"/>
        </w:rPr>
        <w:t>нальная конкурсная комиссия определяет размер предоставляемого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 xml:space="preserve">" в пределах утвержденных лимитов бюджетных обязательств, указанных в </w:t>
      </w:r>
      <w:hyperlink w:anchor="P52" w:tooltip="1.4. Главным распорядителем средств окружного бюджета, осуществляющим предоставление гранта &quot;Агростартап&quot;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">
        <w:r w:rsidRPr="0082574A">
          <w:rPr>
            <w:rFonts w:ascii="Times New Roman" w:hAnsi="Times New Roman" w:cs="Times New Roman"/>
            <w:color w:val="0000FF"/>
          </w:rPr>
          <w:t>пункте 1.4 раздела 1</w:t>
        </w:r>
      </w:hyperlink>
      <w:r w:rsidRPr="0082574A">
        <w:rPr>
          <w:rFonts w:ascii="Times New Roman" w:hAnsi="Times New Roman" w:cs="Times New Roman"/>
        </w:rPr>
        <w:t xml:space="preserve"> настоящего Порядка, руководствуясь проектом с</w:t>
      </w:r>
      <w:r w:rsidRPr="0082574A">
        <w:rPr>
          <w:rFonts w:ascii="Times New Roman" w:hAnsi="Times New Roman" w:cs="Times New Roman"/>
        </w:rPr>
        <w:t>оздания и (или) развития хозяйства, представленным участником конкурсного отбора, а также принимает решение об уменьшении размера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в случае несоответствия заявленных расходов по отдельным мероприятиям проект создания и (или) развития хо</w:t>
      </w:r>
      <w:r w:rsidRPr="0082574A">
        <w:rPr>
          <w:rFonts w:ascii="Times New Roman" w:hAnsi="Times New Roman" w:cs="Times New Roman"/>
        </w:rPr>
        <w:t>зяйства целям и задачам проекта создания и (или) развития хозяйства.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3.3. 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</w:t>
      </w:r>
      <w:r w:rsidRPr="0082574A">
        <w:rPr>
          <w:rFonts w:ascii="Times New Roman" w:hAnsi="Times New Roman" w:cs="Times New Roman"/>
        </w:rPr>
        <w:t>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lastRenderedPageBreak/>
        <w:t>3.4. Для предоставления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Департамент, в течение 10 рабочих дней после</w:t>
      </w:r>
      <w:r w:rsidRPr="0082574A">
        <w:rPr>
          <w:rFonts w:ascii="Times New Roman" w:hAnsi="Times New Roman" w:cs="Times New Roman"/>
        </w:rPr>
        <w:t xml:space="preserve"> принятия решения, установленного </w:t>
      </w:r>
      <w:hyperlink w:anchor="P139" w:tooltip="2.25. В течение двух рабочих дней, со дня рассмотрения региональной конкурсной комиссией заявок и документов участников конкурсного отбора, с учетом ее решения, Департамент издает приказ об определении Победителей, размере предоставляемого им гранта &quot;Агростарт">
        <w:r w:rsidRPr="0082574A">
          <w:rPr>
            <w:rFonts w:ascii="Times New Roman" w:hAnsi="Times New Roman" w:cs="Times New Roman"/>
            <w:color w:val="0000FF"/>
          </w:rPr>
          <w:t>пунктом 2.25 раздела 2</w:t>
        </w:r>
      </w:hyperlink>
      <w:r w:rsidRPr="0082574A">
        <w:rPr>
          <w:rFonts w:ascii="Times New Roman" w:hAnsi="Times New Roman" w:cs="Times New Roman"/>
        </w:rPr>
        <w:t xml:space="preserve"> настоящего Порядка, формирует Соглашение с использованием государственной интегрированной информационной системы управления общественными финансами "Электронный бюджет" (далее - Система) по типовой</w:t>
      </w:r>
      <w:r w:rsidRPr="0082574A">
        <w:rPr>
          <w:rFonts w:ascii="Times New Roman" w:hAnsi="Times New Roman" w:cs="Times New Roman"/>
        </w:rPr>
        <w:t xml:space="preserve"> форме, утвержденной Министерством финансов Российской Федерации.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3.5. Обязательным является включение в Соглашение: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1) в случае уменьшения Департаменту ранее доведенных лимитов бюджетных обязательств, указанных в </w:t>
      </w:r>
      <w:hyperlink w:anchor="P52" w:tooltip="1.4. Главным распорядителем средств окружного бюджета, осуществляющим предоставление гранта &quot;Агростартап&quot;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">
        <w:r w:rsidRPr="0082574A">
          <w:rPr>
            <w:rFonts w:ascii="Times New Roman" w:hAnsi="Times New Roman" w:cs="Times New Roman"/>
            <w:color w:val="0000FF"/>
          </w:rPr>
          <w:t>пунк</w:t>
        </w:r>
        <w:r w:rsidRPr="0082574A">
          <w:rPr>
            <w:rFonts w:ascii="Times New Roman" w:hAnsi="Times New Roman" w:cs="Times New Roman"/>
            <w:color w:val="0000FF"/>
          </w:rPr>
          <w:t>те 1.4 раздела 1</w:t>
        </w:r>
      </w:hyperlink>
      <w:r w:rsidRPr="0082574A">
        <w:rPr>
          <w:rFonts w:ascii="Times New Roman" w:hAnsi="Times New Roman" w:cs="Times New Roman"/>
        </w:rPr>
        <w:t xml:space="preserve"> настоящего Порядка, приводящего к невозможности предоставления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в размере, определенном в Соглашении, условия о согласовании новых условий Соглашения или о расторжении Соглашения при не достижении согласия по новым усло</w:t>
      </w:r>
      <w:r w:rsidRPr="0082574A">
        <w:rPr>
          <w:rFonts w:ascii="Times New Roman" w:hAnsi="Times New Roman" w:cs="Times New Roman"/>
        </w:rPr>
        <w:t>виям;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2) положений о казначейском сопровождении, установленных правилами казначейского сопровождения в соответствии с бюджетным законодательством Российской Федерации.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8" w:name="P161"/>
      <w:bookmarkEnd w:id="28"/>
      <w:r w:rsidRPr="0082574A">
        <w:rPr>
          <w:rFonts w:ascii="Times New Roman" w:hAnsi="Times New Roman" w:cs="Times New Roman"/>
        </w:rPr>
        <w:t>3.6. Подписание Соглашения Победителем и Департаментом осуществляется в течение 10 рабоч</w:t>
      </w:r>
      <w:r w:rsidRPr="0082574A">
        <w:rPr>
          <w:rFonts w:ascii="Times New Roman" w:hAnsi="Times New Roman" w:cs="Times New Roman"/>
        </w:rPr>
        <w:t>их дней со дня формирования Департаментом проекта Соглашения в Системе.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3.7. В случае </w:t>
      </w:r>
      <w:proofErr w:type="spellStart"/>
      <w:r w:rsidRPr="0082574A">
        <w:rPr>
          <w:rFonts w:ascii="Times New Roman" w:hAnsi="Times New Roman" w:cs="Times New Roman"/>
        </w:rPr>
        <w:t>неподписания</w:t>
      </w:r>
      <w:proofErr w:type="spellEnd"/>
      <w:r w:rsidRPr="0082574A">
        <w:rPr>
          <w:rFonts w:ascii="Times New Roman" w:hAnsi="Times New Roman" w:cs="Times New Roman"/>
        </w:rPr>
        <w:t xml:space="preserve"> Победителем Соглашения в срок установленный </w:t>
      </w:r>
      <w:hyperlink w:anchor="P161" w:tooltip="3.6. Подписание Соглашения Победителем и Департаментом осуществляется в течение 10 рабочих дней со дня формирования Департаментом проекта Соглашения в Системе.">
        <w:r w:rsidRPr="0082574A">
          <w:rPr>
            <w:rFonts w:ascii="Times New Roman" w:hAnsi="Times New Roman" w:cs="Times New Roman"/>
            <w:color w:val="0000FF"/>
          </w:rPr>
          <w:t>пунктом 3.6</w:t>
        </w:r>
      </w:hyperlink>
      <w:r w:rsidRPr="0082574A">
        <w:rPr>
          <w:rFonts w:ascii="Times New Roman" w:hAnsi="Times New Roman" w:cs="Times New Roman"/>
        </w:rPr>
        <w:t xml:space="preserve"> настоящего раздела, Департамент признает Победителя уклонившимся от подписания Соглашения и издает приказ об его исключении из перечня получателей гранта "</w:t>
      </w:r>
      <w:proofErr w:type="spellStart"/>
      <w:r w:rsidRPr="0082574A">
        <w:rPr>
          <w:rFonts w:ascii="Times New Roman" w:hAnsi="Times New Roman" w:cs="Times New Roman"/>
        </w:rPr>
        <w:t>Агростарта</w:t>
      </w:r>
      <w:r w:rsidRPr="0082574A">
        <w:rPr>
          <w:rFonts w:ascii="Times New Roman" w:hAnsi="Times New Roman" w:cs="Times New Roman"/>
        </w:rPr>
        <w:t>п</w:t>
      </w:r>
      <w:proofErr w:type="spellEnd"/>
      <w:r w:rsidRPr="0082574A">
        <w:rPr>
          <w:rFonts w:ascii="Times New Roman" w:hAnsi="Times New Roman" w:cs="Times New Roman"/>
        </w:rPr>
        <w:t>".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9" w:name="P163"/>
      <w:bookmarkEnd w:id="29"/>
      <w:r w:rsidRPr="0082574A">
        <w:rPr>
          <w:rFonts w:ascii="Times New Roman" w:hAnsi="Times New Roman" w:cs="Times New Roman"/>
        </w:rPr>
        <w:t>3.8. Изменение условий Соглашения осуществляется по инициативе сторон и оформляется в виде дополнительного соглашения, которое является его неотъемлемой частью. Расторжение Соглашения оформляется также в виде дополнительного соглашения о расторжении.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Д</w:t>
      </w:r>
      <w:r w:rsidRPr="0082574A">
        <w:rPr>
          <w:rFonts w:ascii="Times New Roman" w:hAnsi="Times New Roman" w:cs="Times New Roman"/>
        </w:rPr>
        <w:t>ополнительные соглашения заключаются в Системе в течение 10 рабочих дней с момента их формирования по типовой форме, утвержденной Министерством финансов Российской Федерации.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30" w:name="P165"/>
      <w:bookmarkEnd w:id="30"/>
      <w:r w:rsidRPr="0082574A">
        <w:rPr>
          <w:rFonts w:ascii="Times New Roman" w:hAnsi="Times New Roman" w:cs="Times New Roman"/>
        </w:rPr>
        <w:t>3.9. Результатом предоставления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является: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1) увеличение числ</w:t>
      </w:r>
      <w:r w:rsidRPr="0082574A">
        <w:rPr>
          <w:rFonts w:ascii="Times New Roman" w:hAnsi="Times New Roman" w:cs="Times New Roman"/>
        </w:rPr>
        <w:t>енности работников в расчете на 1 субъекта МСП, получившего комплексную поддержку в сфере АПК, накопленным итогом составит к 2024 году 15 единиц;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2) количество субъектов МСП в АПК, которые получили комплексную поддержку с момента начала предпринимательской</w:t>
      </w:r>
      <w:r w:rsidRPr="0082574A">
        <w:rPr>
          <w:rFonts w:ascii="Times New Roman" w:hAnsi="Times New Roman" w:cs="Times New Roman"/>
        </w:rPr>
        <w:t xml:space="preserve"> деятельности до выхода на уровень развития, предполагающий интеграцию в более крупные единицы бизнеса (количество субъектов МСП в сфере АПК, получивших поддержку, в том числе в результате услуг, оказанных центрами компетенций в сфере сельскохозяйственной </w:t>
      </w:r>
      <w:r w:rsidRPr="0082574A">
        <w:rPr>
          <w:rFonts w:ascii="Times New Roman" w:hAnsi="Times New Roman" w:cs="Times New Roman"/>
        </w:rPr>
        <w:t>кооперации и поддержки фермеров, накопленным итогом) составит к 2024 году 15 единиц.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Показателем, необходимым для достижения результата предоставления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", является увеличение численности работников в расчете на 1 субъекта МСП, получившего</w:t>
      </w:r>
      <w:r w:rsidRPr="0082574A">
        <w:rPr>
          <w:rFonts w:ascii="Times New Roman" w:hAnsi="Times New Roman" w:cs="Times New Roman"/>
        </w:rPr>
        <w:t xml:space="preserve"> комплексную поддержку в сфере АПК (единиц).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Количественное значение показателя, необходимого для достижения результата предоставления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", плановых показателей деятельности устанавливается Департаментом в Соглашении индивидуально для кажд</w:t>
      </w:r>
      <w:r w:rsidRPr="0082574A">
        <w:rPr>
          <w:rFonts w:ascii="Times New Roman" w:hAnsi="Times New Roman" w:cs="Times New Roman"/>
        </w:rPr>
        <w:t>ого Получателя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Соответствие или превышение достигнутых Получателем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значений показателя, необходимого для достижения результата предоставления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", плановых показателей деятельности над установленн</w:t>
      </w:r>
      <w:r w:rsidRPr="0082574A">
        <w:rPr>
          <w:rFonts w:ascii="Times New Roman" w:hAnsi="Times New Roman" w:cs="Times New Roman"/>
        </w:rPr>
        <w:t>ыми в Соглашении значениями свидетельствует о достижении Получателем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показателей, необходимых для достижения результата предоставления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", плановых показателей деятельности.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3.10. Внесение изменений в значения показат</w:t>
      </w:r>
      <w:r w:rsidRPr="0082574A">
        <w:rPr>
          <w:rFonts w:ascii="Times New Roman" w:hAnsi="Times New Roman" w:cs="Times New Roman"/>
        </w:rPr>
        <w:t>еля, необходимого для достижения результата предоставления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", плановых показателей деятельности возможно при условии предварительного согласования с Департаментом.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3.11. В случае </w:t>
      </w:r>
      <w:proofErr w:type="spellStart"/>
      <w:r w:rsidRPr="0082574A">
        <w:rPr>
          <w:rFonts w:ascii="Times New Roman" w:hAnsi="Times New Roman" w:cs="Times New Roman"/>
        </w:rPr>
        <w:t>недостижения</w:t>
      </w:r>
      <w:proofErr w:type="spellEnd"/>
      <w:r w:rsidRPr="0082574A">
        <w:rPr>
          <w:rFonts w:ascii="Times New Roman" w:hAnsi="Times New Roman" w:cs="Times New Roman"/>
        </w:rPr>
        <w:t xml:space="preserve"> показателя, необходимого для достижения резул</w:t>
      </w:r>
      <w:r w:rsidRPr="0082574A">
        <w:rPr>
          <w:rFonts w:ascii="Times New Roman" w:hAnsi="Times New Roman" w:cs="Times New Roman"/>
        </w:rPr>
        <w:t>ьтата предоставления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", плановых показателей деятельности Получатель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обязуется представить в Департамент до 1 апреля года, следующего за годом, в котором показатели деятельности не были исполнены, почтовым отправлени</w:t>
      </w:r>
      <w:r w:rsidRPr="0082574A">
        <w:rPr>
          <w:rFonts w:ascii="Times New Roman" w:hAnsi="Times New Roman" w:cs="Times New Roman"/>
        </w:rPr>
        <w:t xml:space="preserve">ем или на электронный адрес Департамента заявление по форме, утвержденной Департаментом, с приложением письменного обоснования </w:t>
      </w:r>
      <w:proofErr w:type="spellStart"/>
      <w:r w:rsidRPr="0082574A">
        <w:rPr>
          <w:rFonts w:ascii="Times New Roman" w:hAnsi="Times New Roman" w:cs="Times New Roman"/>
        </w:rPr>
        <w:t>недостижения</w:t>
      </w:r>
      <w:proofErr w:type="spellEnd"/>
      <w:r w:rsidRPr="0082574A">
        <w:rPr>
          <w:rFonts w:ascii="Times New Roman" w:hAnsi="Times New Roman" w:cs="Times New Roman"/>
        </w:rPr>
        <w:t xml:space="preserve"> показателя, необходимого для достижения результата предоставления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", плановых показателей деятель</w:t>
      </w:r>
      <w:r w:rsidRPr="0082574A">
        <w:rPr>
          <w:rFonts w:ascii="Times New Roman" w:hAnsi="Times New Roman" w:cs="Times New Roman"/>
        </w:rPr>
        <w:t>ности.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Департамент в течение 10 рабочих дней с момента поступления заявления направляет Получателю гранта </w:t>
      </w:r>
      <w:r w:rsidRPr="0082574A">
        <w:rPr>
          <w:rFonts w:ascii="Times New Roman" w:hAnsi="Times New Roman" w:cs="Times New Roman"/>
        </w:rPr>
        <w:lastRenderedPageBreak/>
        <w:t>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уведомление о принятом решении.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В случае принятия решения о необходимости внесения изменений в плановые значения показателя, необходимог</w:t>
      </w:r>
      <w:r w:rsidRPr="0082574A">
        <w:rPr>
          <w:rFonts w:ascii="Times New Roman" w:hAnsi="Times New Roman" w:cs="Times New Roman"/>
        </w:rPr>
        <w:t>о для достижения результата предоставления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 xml:space="preserve">", плановых показателей деятельности, Департамент в соответствии с </w:t>
      </w:r>
      <w:hyperlink w:anchor="P163" w:tooltip="3.8. Изменение условий Соглашения осуществляется по инициативе сторон и оформляется в виде дополнительного соглашения, которое является его неотъемлемой частью. Расторжение Соглашения оформляется также в виде дополнительного соглашения о расторжении.">
        <w:r w:rsidRPr="0082574A">
          <w:rPr>
            <w:rFonts w:ascii="Times New Roman" w:hAnsi="Times New Roman" w:cs="Times New Roman"/>
            <w:color w:val="0000FF"/>
          </w:rPr>
          <w:t>пунктом 3.8</w:t>
        </w:r>
      </w:hyperlink>
      <w:r w:rsidRPr="0082574A">
        <w:rPr>
          <w:rFonts w:ascii="Times New Roman" w:hAnsi="Times New Roman" w:cs="Times New Roman"/>
        </w:rPr>
        <w:t xml:space="preserve"> настоящего раздела обеспечивает заключение с Получателем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 xml:space="preserve">" в течение </w:t>
      </w:r>
      <w:r w:rsidRPr="0082574A">
        <w:rPr>
          <w:rFonts w:ascii="Times New Roman" w:hAnsi="Times New Roman" w:cs="Times New Roman"/>
        </w:rPr>
        <w:t>10 рабочих дней с момента принятия решения дополнительного соглашения о внесении соответствующих изменений в Соглашение.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При этом Получатель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представляет актуализированный бизнес-проект в Департамент в срок, не превышающий 60 календарн</w:t>
      </w:r>
      <w:r w:rsidRPr="0082574A">
        <w:rPr>
          <w:rFonts w:ascii="Times New Roman" w:hAnsi="Times New Roman" w:cs="Times New Roman"/>
        </w:rPr>
        <w:t>ых дней со дня заключения дополнительного соглашения.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3.12. Перечисление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осуществляется в следующем порядке: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1) Получатель гранта не позднее 15 числа текущего месяца представляет в Департамент заявление на перечисление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по форме, установленной в Соглашении;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2) Департамент в течение пяти рабочих дней со дня поступления от Получателя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заявления на перечисление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по форме, установленной в Соглашении, рассматривает представл</w:t>
      </w:r>
      <w:r w:rsidRPr="0082574A">
        <w:rPr>
          <w:rFonts w:ascii="Times New Roman" w:hAnsi="Times New Roman" w:cs="Times New Roman"/>
        </w:rPr>
        <w:t>енное заявление, формирует заявку бюджетополучателя и направляет ее в Департамент финансов, экономики и имущественных отношений Чукотского автономного округа;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3) Департамент финансов, экономики и имущественных отношений Чукотского автономного округа на осн</w:t>
      </w:r>
      <w:r w:rsidRPr="0082574A">
        <w:rPr>
          <w:rFonts w:ascii="Times New Roman" w:hAnsi="Times New Roman" w:cs="Times New Roman"/>
        </w:rPr>
        <w:t>овании полученной заявки бюджетополучателя в пределах утвержденных лимитов бюджетных обязательств доводит Департаменту объемы финансирования для их последующего перечисления Получателю гранта;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4) перечисление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 xml:space="preserve">" осуществляется не позднее </w:t>
      </w:r>
      <w:r w:rsidRPr="0082574A">
        <w:rPr>
          <w:rFonts w:ascii="Times New Roman" w:hAnsi="Times New Roman" w:cs="Times New Roman"/>
        </w:rPr>
        <w:t>третьего рабочего дня, следующего за днем доведения объемов финансирования до Департамента на счета, открытые Получателям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территориальным органом Федерального казначейства в учреждении Центрального банка Российской Федерации.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3.13. Гра</w:t>
      </w:r>
      <w:r w:rsidRPr="0082574A">
        <w:rPr>
          <w:rFonts w:ascii="Times New Roman" w:hAnsi="Times New Roman" w:cs="Times New Roman"/>
        </w:rPr>
        <w:t>нт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предоставляется Получателю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с учетом следующих условий: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1) грант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предоставляется однократно на основании решения региональной конкурсной комиссии по результатам конкурсного отбора его участников в рамках з</w:t>
      </w:r>
      <w:r w:rsidRPr="0082574A">
        <w:rPr>
          <w:rFonts w:ascii="Times New Roman" w:hAnsi="Times New Roman" w:cs="Times New Roman"/>
        </w:rPr>
        <w:t>аключенного между Получателем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и Департаментом Соглашения;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2) перечень затрат, финансовое обеспечение которых допускается осуществлять за счет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", а также перечень имущества, приобретаемого сельскохозяйственным потреби</w:t>
      </w:r>
      <w:r w:rsidRPr="0082574A">
        <w:rPr>
          <w:rFonts w:ascii="Times New Roman" w:hAnsi="Times New Roman" w:cs="Times New Roman"/>
        </w:rPr>
        <w:t>тельским кооперативом с использованием части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", внесенной Получателем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в неделимый фонд сельскохозяйственного потребительского кооператива, определяются Министерством сельского хозяйства Российской Федерации;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3) финан</w:t>
      </w:r>
      <w:r w:rsidRPr="0082574A">
        <w:rPr>
          <w:rFonts w:ascii="Times New Roman" w:hAnsi="Times New Roman" w:cs="Times New Roman"/>
        </w:rPr>
        <w:t>совое обеспечение затрат Получателем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", предусмотренных проектом создания и (или) развития хозяйства, за счет иных направлений государственной поддержки не допускается;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4) часть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", полученного Получателем гранта "</w:t>
      </w:r>
      <w:proofErr w:type="spellStart"/>
      <w:r w:rsidRPr="0082574A">
        <w:rPr>
          <w:rFonts w:ascii="Times New Roman" w:hAnsi="Times New Roman" w:cs="Times New Roman"/>
        </w:rPr>
        <w:t>Агрос</w:t>
      </w:r>
      <w:r w:rsidRPr="0082574A">
        <w:rPr>
          <w:rFonts w:ascii="Times New Roman" w:hAnsi="Times New Roman" w:cs="Times New Roman"/>
        </w:rPr>
        <w:t>тартап</w:t>
      </w:r>
      <w:proofErr w:type="spellEnd"/>
      <w:r w:rsidRPr="0082574A">
        <w:rPr>
          <w:rFonts w:ascii="Times New Roman" w:hAnsi="Times New Roman" w:cs="Times New Roman"/>
        </w:rPr>
        <w:t>", направляемая на формирование неделимого фонда сельскохозяйственного потребительского кооператива, не может быть менее 25 процентов и более 50 процентов общего размера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 xml:space="preserve">". Срок использования средств указанным сельскохозяйственным </w:t>
      </w:r>
      <w:r w:rsidRPr="0082574A">
        <w:rPr>
          <w:rFonts w:ascii="Times New Roman" w:hAnsi="Times New Roman" w:cs="Times New Roman"/>
        </w:rPr>
        <w:t>потребительским кооперативом составляет не более 18 месяцев с даты получения средств от Победителя при условии осуществления им деятельности в течение 5 лет с даты получения части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и ежегодного представления в Департамент отчетности о р</w:t>
      </w:r>
      <w:r w:rsidRPr="0082574A">
        <w:rPr>
          <w:rFonts w:ascii="Times New Roman" w:hAnsi="Times New Roman" w:cs="Times New Roman"/>
        </w:rPr>
        <w:t>езультатах своей деятельности по форме и в срок, которые устанавливаются Департаментом;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5) реализация, передача в аренду, залог и (или) отчуждение имущества, приобретенного с участием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", допускаются только при согласовании с Департаменто</w:t>
      </w:r>
      <w:r w:rsidRPr="0082574A">
        <w:rPr>
          <w:rFonts w:ascii="Times New Roman" w:hAnsi="Times New Roman" w:cs="Times New Roman"/>
        </w:rPr>
        <w:t xml:space="preserve">м, а также при условии </w:t>
      </w:r>
      <w:proofErr w:type="spellStart"/>
      <w:r w:rsidRPr="0082574A">
        <w:rPr>
          <w:rFonts w:ascii="Times New Roman" w:hAnsi="Times New Roman" w:cs="Times New Roman"/>
        </w:rPr>
        <w:t>неухудшения</w:t>
      </w:r>
      <w:proofErr w:type="spellEnd"/>
      <w:r w:rsidRPr="0082574A">
        <w:rPr>
          <w:rFonts w:ascii="Times New Roman" w:hAnsi="Times New Roman" w:cs="Times New Roman"/>
        </w:rPr>
        <w:t xml:space="preserve"> показателей, необходимых для достижения результата предоставления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", плановых показателей деятельности, предусмотренных проектом создания и (или) развития хозяйства и Соглашением, заключаемым между Побе</w:t>
      </w:r>
      <w:r w:rsidRPr="0082574A">
        <w:rPr>
          <w:rFonts w:ascii="Times New Roman" w:hAnsi="Times New Roman" w:cs="Times New Roman"/>
        </w:rPr>
        <w:t>дителем и Департаментом;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6) Получатель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обязуется в году получения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принять не менее 2 новых постоянных работников, зарегистрированных в Пенсионном фонде Российской Федерации, если сумма гранта составляет 2 млн. рубл</w:t>
      </w:r>
      <w:r w:rsidRPr="0082574A">
        <w:rPr>
          <w:rFonts w:ascii="Times New Roman" w:hAnsi="Times New Roman" w:cs="Times New Roman"/>
        </w:rPr>
        <w:t>ей или более, и не менее одного нового постоянного работника, если сумма гранта составляет менее 2 млн. рублей (при этом глава крестьянского (фермерского) хозяйства и (или) индивидуальный предприниматель учитываются в качестве новых постоянных работников),</w:t>
      </w:r>
      <w:r w:rsidRPr="0082574A">
        <w:rPr>
          <w:rFonts w:ascii="Times New Roman" w:hAnsi="Times New Roman" w:cs="Times New Roman"/>
        </w:rPr>
        <w:t xml:space="preserve"> а также обязуется сохранить созданные новые постоянные рабочие места в течение 5 лет и по достижению показателей, необходимых для достижения результата предоставления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", плановых показателей деятельности, предусмотренных Соглашением, за</w:t>
      </w:r>
      <w:r w:rsidRPr="0082574A">
        <w:rPr>
          <w:rFonts w:ascii="Times New Roman" w:hAnsi="Times New Roman" w:cs="Times New Roman"/>
        </w:rPr>
        <w:t>ключаемым между Получателем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и Департаментом;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lastRenderedPageBreak/>
        <w:t>7) приобретение имущества, ранее приобретенного с участием средств государственной поддержки, за счет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не допускается;</w:t>
      </w:r>
    </w:p>
    <w:p w:rsidR="00740BDB" w:rsidRPr="0082574A" w:rsidRDefault="00740BDB">
      <w:pPr>
        <w:pStyle w:val="ConsPlusNormal0"/>
        <w:spacing w:after="1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</w:rPr>
      </w:pPr>
      <w:bookmarkStart w:id="31" w:name="P191"/>
      <w:bookmarkEnd w:id="31"/>
      <w:r w:rsidRPr="0082574A">
        <w:rPr>
          <w:rFonts w:ascii="Times New Roman" w:hAnsi="Times New Roman" w:cs="Times New Roman"/>
        </w:rPr>
        <w:t>8) срок использования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</w:t>
      </w:r>
      <w:r w:rsidRPr="0082574A">
        <w:rPr>
          <w:rFonts w:ascii="Times New Roman" w:hAnsi="Times New Roman" w:cs="Times New Roman"/>
        </w:rPr>
        <w:t xml:space="preserve"> составляет не более 18 месяцев со дня его получения. В случае наступления обстоятельств непреодолимой силы, препятствующих использованию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в установленный срок, продление срока использования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осуществляется по решени</w:t>
      </w:r>
      <w:r w:rsidRPr="0082574A">
        <w:rPr>
          <w:rFonts w:ascii="Times New Roman" w:hAnsi="Times New Roman" w:cs="Times New Roman"/>
        </w:rPr>
        <w:t>ю Департамента, но не более чем на 6 месяцев, в порядке, установленном пунктом 3.18 настоящего раздела;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9) получение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гражданином, индивидуальным предпринимателем и (или) главой крестьянского (фермерского) хозяйства, ранее являвшимися п</w:t>
      </w:r>
      <w:r w:rsidRPr="0082574A">
        <w:rPr>
          <w:rFonts w:ascii="Times New Roman" w:hAnsi="Times New Roman" w:cs="Times New Roman"/>
        </w:rPr>
        <w:t>олучателями гранта на поддержку начинающего фермера в рамках Государственной программы, не допускается;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3.14. Неотъемлемой частью Соглашения является план расходов, предлагаемых к </w:t>
      </w:r>
      <w:proofErr w:type="spellStart"/>
      <w:r w:rsidRPr="0082574A">
        <w:rPr>
          <w:rFonts w:ascii="Times New Roman" w:hAnsi="Times New Roman" w:cs="Times New Roman"/>
        </w:rPr>
        <w:t>софинансированию</w:t>
      </w:r>
      <w:proofErr w:type="spellEnd"/>
      <w:r w:rsidRPr="0082574A">
        <w:rPr>
          <w:rFonts w:ascii="Times New Roman" w:hAnsi="Times New Roman" w:cs="Times New Roman"/>
        </w:rPr>
        <w:t xml:space="preserve"> за счет средств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</w:t>
      </w:r>
      <w:r w:rsidRPr="0082574A">
        <w:rPr>
          <w:rFonts w:ascii="Times New Roman" w:hAnsi="Times New Roman" w:cs="Times New Roman"/>
        </w:rPr>
        <w:t>, календарный план работ.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В план расходов, календарный план работ по решению Департамента могут быть внесены изменения в пределах средств выделенного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", в соответствии с перечнем затрат и перечнем имущества, в пределах срока использовани</w:t>
      </w:r>
      <w:r w:rsidRPr="0082574A">
        <w:rPr>
          <w:rFonts w:ascii="Times New Roman" w:hAnsi="Times New Roman" w:cs="Times New Roman"/>
        </w:rPr>
        <w:t>я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 xml:space="preserve">", установленного </w:t>
      </w:r>
      <w:hyperlink w:anchor="P191" w:tooltip="8) срок использования гранта &quot;Агростартап&quot; составляет не более 18 месяцев со дня его получения. В случае наступления обстоятельств непреодолимой силы, препятствующих использованию гранта &quot;Агростартап&quot; в установленный срок, продление срока использования гранта ">
        <w:r w:rsidRPr="0082574A">
          <w:rPr>
            <w:rFonts w:ascii="Times New Roman" w:hAnsi="Times New Roman" w:cs="Times New Roman"/>
            <w:color w:val="0000FF"/>
          </w:rPr>
          <w:t>подпунктом 8 пункта 3.13</w:t>
        </w:r>
      </w:hyperlink>
      <w:r w:rsidRPr="0082574A">
        <w:rPr>
          <w:rFonts w:ascii="Times New Roman" w:hAnsi="Times New Roman" w:cs="Times New Roman"/>
        </w:rPr>
        <w:t>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Изменения плана расходов, календарного плана работ не должны менять отраслевое направление деятельности Получателя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и не должны ум</w:t>
      </w:r>
      <w:r w:rsidRPr="0082574A">
        <w:rPr>
          <w:rFonts w:ascii="Times New Roman" w:hAnsi="Times New Roman" w:cs="Times New Roman"/>
        </w:rPr>
        <w:t>еньшать значение показателей, необходимых для достижения результата предоставления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", плановых показателей деятельности, установленных Соглашением.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3.15. В случае необходимости внесения изменений в план расходов, календарный план работ, </w:t>
      </w:r>
      <w:r w:rsidRPr="0082574A">
        <w:rPr>
          <w:rFonts w:ascii="Times New Roman" w:hAnsi="Times New Roman" w:cs="Times New Roman"/>
        </w:rPr>
        <w:t>изменения срока освоения средств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", Получатель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направляет почтовым отправлением или на электронный адрес Департамента заявление по форме, утвержденной Департаментом.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Департамент в течение 10 рабочих дней с момента по</w:t>
      </w:r>
      <w:r w:rsidRPr="0082574A">
        <w:rPr>
          <w:rFonts w:ascii="Times New Roman" w:hAnsi="Times New Roman" w:cs="Times New Roman"/>
        </w:rPr>
        <w:t>ступления заявления направляет Получателю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письменное уведомление о принятом решении.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В случае принятия решения о внесении изменений в план расходов, изменения срока освоения средств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 xml:space="preserve">" Департамент, в соответствии с </w:t>
      </w:r>
      <w:hyperlink w:anchor="P163" w:tooltip="3.8. Изменение условий Соглашения осуществляется по инициативе сторон и оформляется в виде дополнительного соглашения, которое является его неотъемлемой частью. Расторжение Соглашения оформляется также в виде дополнительного соглашения о расторжении.">
        <w:r w:rsidRPr="0082574A">
          <w:rPr>
            <w:rFonts w:ascii="Times New Roman" w:hAnsi="Times New Roman" w:cs="Times New Roman"/>
            <w:color w:val="0000FF"/>
          </w:rPr>
          <w:t>пунктом 3.8</w:t>
        </w:r>
      </w:hyperlink>
      <w:r w:rsidRPr="0082574A">
        <w:rPr>
          <w:rFonts w:ascii="Times New Roman" w:hAnsi="Times New Roman" w:cs="Times New Roman"/>
        </w:rPr>
        <w:t xml:space="preserve"> настоящего раздела, обеспечивает заключение с Получателем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в течение 10 рабочих дней с момента принятия решения дополнительного Соглашения о внесении соответствующих изменений в Соглашение.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3.16. Пол</w:t>
      </w:r>
      <w:r w:rsidRPr="0082574A">
        <w:rPr>
          <w:rFonts w:ascii="Times New Roman" w:hAnsi="Times New Roman" w:cs="Times New Roman"/>
        </w:rPr>
        <w:t>учатель гранта: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1) не имеет права за счет средств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</w:t>
      </w:r>
      <w:r w:rsidRPr="0082574A">
        <w:rPr>
          <w:rFonts w:ascii="Times New Roman" w:hAnsi="Times New Roman" w:cs="Times New Roman"/>
        </w:rPr>
        <w:t>ртного оборудования, сырья и комплектующих изделий, а также связанных с достижением целей предоставления средств иных операций, определенных настоящим Порядком;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2) обеспечивает ведение раздельного бухгалтерского учета по денежным средствам, предоставленным за счет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3.17. В случае нарушения Получателем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условий, установленных при предоставлении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", выявленн</w:t>
      </w:r>
      <w:r w:rsidRPr="0082574A">
        <w:rPr>
          <w:rFonts w:ascii="Times New Roman" w:hAnsi="Times New Roman" w:cs="Times New Roman"/>
        </w:rPr>
        <w:t xml:space="preserve">ых, в том числе по фактам проверок, проведенных Департаментом и (или) органом государственного финансового контроля, а также в случае </w:t>
      </w:r>
      <w:proofErr w:type="spellStart"/>
      <w:r w:rsidRPr="0082574A">
        <w:rPr>
          <w:rFonts w:ascii="Times New Roman" w:hAnsi="Times New Roman" w:cs="Times New Roman"/>
        </w:rPr>
        <w:t>недостижения</w:t>
      </w:r>
      <w:proofErr w:type="spellEnd"/>
      <w:r w:rsidRPr="0082574A">
        <w:rPr>
          <w:rFonts w:ascii="Times New Roman" w:hAnsi="Times New Roman" w:cs="Times New Roman"/>
        </w:rPr>
        <w:t xml:space="preserve"> значений показателей, необходимых для достижения результата предоставления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", плановых пок</w:t>
      </w:r>
      <w:r w:rsidRPr="0082574A">
        <w:rPr>
          <w:rFonts w:ascii="Times New Roman" w:hAnsi="Times New Roman" w:cs="Times New Roman"/>
        </w:rPr>
        <w:t>азателей деятельности, установленных Соглашением, Получатель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осуществляет возврат средств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 xml:space="preserve">" в окружной бюджет в порядке и в сроки, предусмотренные </w:t>
      </w:r>
      <w:hyperlink w:anchor="P212" w:tooltip="5. ТРЕБОВАНИЯ ОБ ОСУЩЕСТВЛЕНИИ КОНТРОЛЯ ЗА СОБЛЮДЕНИЕМ">
        <w:r w:rsidRPr="0082574A">
          <w:rPr>
            <w:rFonts w:ascii="Times New Roman" w:hAnsi="Times New Roman" w:cs="Times New Roman"/>
            <w:color w:val="0000FF"/>
          </w:rPr>
          <w:t>разделом 5</w:t>
        </w:r>
      </w:hyperlink>
      <w:r w:rsidRPr="0082574A">
        <w:rPr>
          <w:rFonts w:ascii="Times New Roman" w:hAnsi="Times New Roman" w:cs="Times New Roman"/>
        </w:rPr>
        <w:t xml:space="preserve"> настоящего Порядка.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Title0"/>
        <w:jc w:val="center"/>
        <w:outlineLvl w:val="1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4. ТРЕБОВАНИЕ К ОТЧЕТНОСТИ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32" w:name="P206"/>
      <w:bookmarkEnd w:id="32"/>
      <w:r w:rsidRPr="0082574A">
        <w:rPr>
          <w:rFonts w:ascii="Times New Roman" w:hAnsi="Times New Roman" w:cs="Times New Roman"/>
        </w:rPr>
        <w:t>4.1. Получатели гранта представляют в Департамент: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1) отчет о достижении показателя, необходимого для достижения результата предоставления гранта в срок не позднее десяти рабочих</w:t>
      </w:r>
      <w:r w:rsidRPr="0082574A">
        <w:rPr>
          <w:rFonts w:ascii="Times New Roman" w:hAnsi="Times New Roman" w:cs="Times New Roman"/>
        </w:rPr>
        <w:t xml:space="preserve"> дней с момента окончания срока использования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", по форме, установленной в Соглашении;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2) отчет об осуществлении расходов, источником финансового обеспечения которых является грант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", по форме и в сроки, установленные в Согла</w:t>
      </w:r>
      <w:r w:rsidRPr="0082574A">
        <w:rPr>
          <w:rFonts w:ascii="Times New Roman" w:hAnsi="Times New Roman" w:cs="Times New Roman"/>
        </w:rPr>
        <w:t>шении.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Департамент вправе устанавливать в Соглашении сроки и формы представления получателем гранта </w:t>
      </w:r>
      <w:r w:rsidRPr="0082574A">
        <w:rPr>
          <w:rFonts w:ascii="Times New Roman" w:hAnsi="Times New Roman" w:cs="Times New Roman"/>
        </w:rPr>
        <w:lastRenderedPageBreak/>
        <w:t>дополнительной отчетности.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4.2. Получатель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представляет отчетность, указанную в настоящем разделе, на бумажном носителе непосредственно</w:t>
      </w:r>
      <w:r w:rsidRPr="0082574A">
        <w:rPr>
          <w:rFonts w:ascii="Times New Roman" w:hAnsi="Times New Roman" w:cs="Times New Roman"/>
        </w:rPr>
        <w:t xml:space="preserve"> в Департамент либо направляет ее в адрес Департамента почтовым отправлением с одновременным направлением в электронном виде на адрес электронной почты, указанный в объявлении о проведении конкурсного отбора.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Title0"/>
        <w:jc w:val="center"/>
        <w:outlineLvl w:val="1"/>
        <w:rPr>
          <w:rFonts w:ascii="Times New Roman" w:hAnsi="Times New Roman" w:cs="Times New Roman"/>
        </w:rPr>
      </w:pPr>
      <w:bookmarkStart w:id="33" w:name="P212"/>
      <w:bookmarkEnd w:id="33"/>
      <w:r w:rsidRPr="0082574A">
        <w:rPr>
          <w:rFonts w:ascii="Times New Roman" w:hAnsi="Times New Roman" w:cs="Times New Roman"/>
        </w:rPr>
        <w:t>5. ТРЕБОВАНИЯ ОБ ОСУЩЕСТВЛЕНИИ КОНТРОЛЯ ЗА СОБ</w:t>
      </w:r>
      <w:r w:rsidRPr="0082574A">
        <w:rPr>
          <w:rFonts w:ascii="Times New Roman" w:hAnsi="Times New Roman" w:cs="Times New Roman"/>
        </w:rPr>
        <w:t>ЛЮДЕНИЕМ</w:t>
      </w:r>
    </w:p>
    <w:p w:rsidR="00740BDB" w:rsidRPr="0082574A" w:rsidRDefault="00C528E7">
      <w:pPr>
        <w:pStyle w:val="ConsPlusTitle0"/>
        <w:jc w:val="center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УСЛОВИЙ, ЦЕЛЕЙ И ПОРЯДКА ПРЕДОСТАВЛЕНИЯ ГРАНТА</w:t>
      </w:r>
    </w:p>
    <w:p w:rsidR="00740BDB" w:rsidRPr="0082574A" w:rsidRDefault="00C528E7">
      <w:pPr>
        <w:pStyle w:val="ConsPlusTitle0"/>
        <w:jc w:val="center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И ОТВЕТСТВЕННОСТЬ ЗА ИХ НАРУШЕНИЕ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34" w:name="P216"/>
      <w:bookmarkEnd w:id="34"/>
      <w:r w:rsidRPr="0082574A">
        <w:rPr>
          <w:rFonts w:ascii="Times New Roman" w:hAnsi="Times New Roman" w:cs="Times New Roman"/>
        </w:rPr>
        <w:t>5.1. Контроль за соблюдением условий, целей и порядка предоставления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осуществляет Департамент.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Обязательная проверка соблюдения условий, целей и</w:t>
      </w:r>
      <w:r w:rsidRPr="0082574A">
        <w:rPr>
          <w:rFonts w:ascii="Times New Roman" w:hAnsi="Times New Roman" w:cs="Times New Roman"/>
        </w:rPr>
        <w:t xml:space="preserve"> порядка предоставления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Получателями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проводится Департаментом и органами государственного финансового контроля.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35" w:name="P218"/>
      <w:bookmarkEnd w:id="35"/>
      <w:r w:rsidRPr="0082574A">
        <w:rPr>
          <w:rFonts w:ascii="Times New Roman" w:hAnsi="Times New Roman" w:cs="Times New Roman"/>
        </w:rPr>
        <w:t>5.2. В случае выявления фактов предоставления Получателем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 xml:space="preserve">" документов, содержащих </w:t>
      </w:r>
      <w:r w:rsidRPr="0082574A">
        <w:rPr>
          <w:rFonts w:ascii="Times New Roman" w:hAnsi="Times New Roman" w:cs="Times New Roman"/>
        </w:rPr>
        <w:t xml:space="preserve">недостоверную информацию, или установления по итогам проверок, указанных в </w:t>
      </w:r>
      <w:hyperlink w:anchor="P216" w:tooltip="5.1. Контроль за соблюдением условий, целей и порядка предоставления гранта &quot;Агростартап&quot; осуществляет Департамент.">
        <w:r w:rsidRPr="0082574A">
          <w:rPr>
            <w:rFonts w:ascii="Times New Roman" w:hAnsi="Times New Roman" w:cs="Times New Roman"/>
            <w:color w:val="0000FF"/>
          </w:rPr>
          <w:t>пункте 5.1</w:t>
        </w:r>
      </w:hyperlink>
      <w:r w:rsidRPr="0082574A">
        <w:rPr>
          <w:rFonts w:ascii="Times New Roman" w:hAnsi="Times New Roman" w:cs="Times New Roman"/>
        </w:rPr>
        <w:t xml:space="preserve"> настоящего раздела, </w:t>
      </w:r>
      <w:r w:rsidRPr="0082574A">
        <w:rPr>
          <w:rFonts w:ascii="Times New Roman" w:hAnsi="Times New Roman" w:cs="Times New Roman"/>
        </w:rPr>
        <w:t>фактов нарушения Получателем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целей, условий и порядка предоставления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", он подлежит возврату в окружной бюджет в полном объеме.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5.3. Оценка достижения значений показателя, необходимого для достижения результата предо</w:t>
      </w:r>
      <w:r w:rsidRPr="0082574A">
        <w:rPr>
          <w:rFonts w:ascii="Times New Roman" w:hAnsi="Times New Roman" w:cs="Times New Roman"/>
        </w:rPr>
        <w:t>ставления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", плановых показателей деятельности, установленных Соглашением, для каждого Получателя гранта осуществляется Департаментом не позднее 10 рабочих дней с момента предоставления в Департамент Получателем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отче</w:t>
      </w:r>
      <w:r w:rsidRPr="0082574A">
        <w:rPr>
          <w:rFonts w:ascii="Times New Roman" w:hAnsi="Times New Roman" w:cs="Times New Roman"/>
        </w:rPr>
        <w:t>та о достижении показателя, необходимого для достижения результата предоставления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 xml:space="preserve">", плановых показателей деятельности в соответствии с </w:t>
      </w:r>
      <w:hyperlink w:anchor="P206" w:tooltip="4.1. Получатели гранта представляют в Департамент:">
        <w:r w:rsidRPr="0082574A">
          <w:rPr>
            <w:rFonts w:ascii="Times New Roman" w:hAnsi="Times New Roman" w:cs="Times New Roman"/>
            <w:color w:val="0000FF"/>
          </w:rPr>
          <w:t>пунктом 4.1 раздел</w:t>
        </w:r>
        <w:r w:rsidRPr="0082574A">
          <w:rPr>
            <w:rFonts w:ascii="Times New Roman" w:hAnsi="Times New Roman" w:cs="Times New Roman"/>
            <w:color w:val="0000FF"/>
          </w:rPr>
          <w:t>а 4</w:t>
        </w:r>
      </w:hyperlink>
      <w:r w:rsidRPr="0082574A">
        <w:rPr>
          <w:rFonts w:ascii="Times New Roman" w:hAnsi="Times New Roman" w:cs="Times New Roman"/>
        </w:rPr>
        <w:t xml:space="preserve"> настоящего Порядка.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36" w:name="P220"/>
      <w:bookmarkEnd w:id="36"/>
      <w:r w:rsidRPr="0082574A">
        <w:rPr>
          <w:rFonts w:ascii="Times New Roman" w:hAnsi="Times New Roman" w:cs="Times New Roman"/>
        </w:rPr>
        <w:t>5.4. В случае, если Получателем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не достигнуты показатель, необходимый для достижения результата предоставления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", плановые показатели деятельности, установленные Соглашением, Получатель гранта</w:t>
      </w:r>
      <w:r w:rsidRPr="0082574A">
        <w:rPr>
          <w:rFonts w:ascii="Times New Roman" w:hAnsi="Times New Roman" w:cs="Times New Roman"/>
        </w:rPr>
        <w:t xml:space="preserve">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осуществляет его возврат в окружной бюджет (</w:t>
      </w:r>
      <w:proofErr w:type="spellStart"/>
      <w:r w:rsidRPr="0082574A">
        <w:rPr>
          <w:rFonts w:ascii="Times New Roman" w:hAnsi="Times New Roman" w:cs="Times New Roman"/>
        </w:rPr>
        <w:t>Vвозврата</w:t>
      </w:r>
      <w:proofErr w:type="spellEnd"/>
      <w:r w:rsidRPr="0082574A">
        <w:rPr>
          <w:rFonts w:ascii="Times New Roman" w:hAnsi="Times New Roman" w:cs="Times New Roman"/>
        </w:rPr>
        <w:t>) в размере, определяемом по формуле: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jc w:val="center"/>
        <w:rPr>
          <w:rFonts w:ascii="Times New Roman" w:hAnsi="Times New Roman" w:cs="Times New Roman"/>
        </w:rPr>
      </w:pPr>
      <w:proofErr w:type="spellStart"/>
      <w:r w:rsidRPr="0082574A">
        <w:rPr>
          <w:rFonts w:ascii="Times New Roman" w:hAnsi="Times New Roman" w:cs="Times New Roman"/>
        </w:rPr>
        <w:t>Vвозврата</w:t>
      </w:r>
      <w:proofErr w:type="spellEnd"/>
      <w:r w:rsidRPr="0082574A">
        <w:rPr>
          <w:rFonts w:ascii="Times New Roman" w:hAnsi="Times New Roman" w:cs="Times New Roman"/>
        </w:rPr>
        <w:t xml:space="preserve"> = (1 - </w:t>
      </w:r>
      <w:proofErr w:type="spellStart"/>
      <w:r w:rsidRPr="0082574A">
        <w:rPr>
          <w:rFonts w:ascii="Times New Roman" w:hAnsi="Times New Roman" w:cs="Times New Roman"/>
        </w:rPr>
        <w:t>Rфакт</w:t>
      </w:r>
      <w:proofErr w:type="spellEnd"/>
      <w:r w:rsidRPr="0082574A">
        <w:rPr>
          <w:rFonts w:ascii="Times New Roman" w:hAnsi="Times New Roman" w:cs="Times New Roman"/>
        </w:rPr>
        <w:t xml:space="preserve"> / </w:t>
      </w:r>
      <w:proofErr w:type="spellStart"/>
      <w:r w:rsidRPr="0082574A">
        <w:rPr>
          <w:rFonts w:ascii="Times New Roman" w:hAnsi="Times New Roman" w:cs="Times New Roman"/>
        </w:rPr>
        <w:t>Rсогл</w:t>
      </w:r>
      <w:proofErr w:type="spellEnd"/>
      <w:r w:rsidRPr="0082574A">
        <w:rPr>
          <w:rFonts w:ascii="Times New Roman" w:hAnsi="Times New Roman" w:cs="Times New Roman"/>
        </w:rPr>
        <w:t>) x S,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где: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proofErr w:type="spellStart"/>
      <w:r w:rsidRPr="0082574A">
        <w:rPr>
          <w:rFonts w:ascii="Times New Roman" w:hAnsi="Times New Roman" w:cs="Times New Roman"/>
        </w:rPr>
        <w:t>Rфакт</w:t>
      </w:r>
      <w:proofErr w:type="spellEnd"/>
      <w:r w:rsidRPr="0082574A">
        <w:rPr>
          <w:rFonts w:ascii="Times New Roman" w:hAnsi="Times New Roman" w:cs="Times New Roman"/>
        </w:rPr>
        <w:t xml:space="preserve"> - достигнутое фактическое значение показателя, необходимого для достижения результата предоставления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", планового показателя деятельности;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proofErr w:type="spellStart"/>
      <w:r w:rsidRPr="0082574A">
        <w:rPr>
          <w:rFonts w:ascii="Times New Roman" w:hAnsi="Times New Roman" w:cs="Times New Roman"/>
        </w:rPr>
        <w:t>Rсогл</w:t>
      </w:r>
      <w:proofErr w:type="spellEnd"/>
      <w:r w:rsidRPr="0082574A">
        <w:rPr>
          <w:rFonts w:ascii="Times New Roman" w:hAnsi="Times New Roman" w:cs="Times New Roman"/>
        </w:rPr>
        <w:t xml:space="preserve"> - значение показателя, необходимого для достижения результата предоставления гранта "</w:t>
      </w:r>
      <w:proofErr w:type="spellStart"/>
      <w:r w:rsidRPr="0082574A">
        <w:rPr>
          <w:rFonts w:ascii="Times New Roman" w:hAnsi="Times New Roman" w:cs="Times New Roman"/>
        </w:rPr>
        <w:t>А</w:t>
      </w:r>
      <w:r w:rsidRPr="0082574A">
        <w:rPr>
          <w:rFonts w:ascii="Times New Roman" w:hAnsi="Times New Roman" w:cs="Times New Roman"/>
        </w:rPr>
        <w:t>гростартап</w:t>
      </w:r>
      <w:proofErr w:type="spellEnd"/>
      <w:r w:rsidRPr="0082574A">
        <w:rPr>
          <w:rFonts w:ascii="Times New Roman" w:hAnsi="Times New Roman" w:cs="Times New Roman"/>
        </w:rPr>
        <w:t>", планового показателя деятельности, установленное в Соглашении;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S - объем предоставленного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Получателю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Значение коэффициента от деления "</w:t>
      </w:r>
      <w:proofErr w:type="spellStart"/>
      <w:r w:rsidRPr="0082574A">
        <w:rPr>
          <w:rFonts w:ascii="Times New Roman" w:hAnsi="Times New Roman" w:cs="Times New Roman"/>
        </w:rPr>
        <w:t>Rфакт</w:t>
      </w:r>
      <w:proofErr w:type="spellEnd"/>
      <w:r w:rsidRPr="0082574A">
        <w:rPr>
          <w:rFonts w:ascii="Times New Roman" w:hAnsi="Times New Roman" w:cs="Times New Roman"/>
        </w:rPr>
        <w:t xml:space="preserve"> / </w:t>
      </w:r>
      <w:proofErr w:type="spellStart"/>
      <w:r w:rsidRPr="0082574A">
        <w:rPr>
          <w:rFonts w:ascii="Times New Roman" w:hAnsi="Times New Roman" w:cs="Times New Roman"/>
        </w:rPr>
        <w:t>Rсогл</w:t>
      </w:r>
      <w:proofErr w:type="spellEnd"/>
      <w:r w:rsidRPr="0082574A">
        <w:rPr>
          <w:rFonts w:ascii="Times New Roman" w:hAnsi="Times New Roman" w:cs="Times New Roman"/>
        </w:rPr>
        <w:t>" округляется до трех знаков после запятой.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Рассчита</w:t>
      </w:r>
      <w:r w:rsidRPr="0082574A">
        <w:rPr>
          <w:rFonts w:ascii="Times New Roman" w:hAnsi="Times New Roman" w:cs="Times New Roman"/>
        </w:rPr>
        <w:t>нный размер возврата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подлежит округлению по математическим правилам до целого рубля.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5.5. Возврат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осуществляется в следующем порядке: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1) Департамент в течение 10 дней со дня выявления случая, определенного </w:t>
      </w:r>
      <w:hyperlink w:anchor="P218" w:tooltip="5.2. В случае выявления фактов предоставления Получателем гранта &quot;Агростартап&quot; документов, содержащих недостоверную информацию, или установления по итогам проверок, указанных в пункте 5.1 настоящего раздела, фактов нарушения Получателем гранта &quot;Агростартап&quot; це">
        <w:r w:rsidRPr="0082574A">
          <w:rPr>
            <w:rFonts w:ascii="Times New Roman" w:hAnsi="Times New Roman" w:cs="Times New Roman"/>
            <w:color w:val="0000FF"/>
          </w:rPr>
          <w:t>пунктами 5.2</w:t>
        </w:r>
      </w:hyperlink>
      <w:r w:rsidRPr="0082574A">
        <w:rPr>
          <w:rFonts w:ascii="Times New Roman" w:hAnsi="Times New Roman" w:cs="Times New Roman"/>
        </w:rPr>
        <w:t xml:space="preserve"> и </w:t>
      </w:r>
      <w:hyperlink w:anchor="P220" w:tooltip="5.4. В случае, если Получателем гранта &quot;Агростартап&quot; не достигнуты показатель, необходимый для достижения результата предоставления гранта &quot;Агростартап&quot;, плановые показатели деятельности, установленные Соглашением, Получатель гранта &quot;Агростартап&quot; осуществляет ">
        <w:r w:rsidRPr="0082574A">
          <w:rPr>
            <w:rFonts w:ascii="Times New Roman" w:hAnsi="Times New Roman" w:cs="Times New Roman"/>
            <w:color w:val="0000FF"/>
          </w:rPr>
          <w:t>5.4</w:t>
        </w:r>
      </w:hyperlink>
      <w:r w:rsidRPr="0082574A">
        <w:rPr>
          <w:rFonts w:ascii="Times New Roman" w:hAnsi="Times New Roman" w:cs="Times New Roman"/>
        </w:rPr>
        <w:t xml:space="preserve"> настоящего раздела, направляет Получателю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письменное уведомление об обнаруженном факте нарушения;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37" w:name="P232"/>
      <w:bookmarkEnd w:id="37"/>
      <w:r w:rsidRPr="0082574A">
        <w:rPr>
          <w:rFonts w:ascii="Times New Roman" w:hAnsi="Times New Roman" w:cs="Times New Roman"/>
        </w:rPr>
        <w:t>2) Получатель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в течение 20 дней со дня получения письменного уведомлени</w:t>
      </w:r>
      <w:r w:rsidRPr="0082574A">
        <w:rPr>
          <w:rFonts w:ascii="Times New Roman" w:hAnsi="Times New Roman" w:cs="Times New Roman"/>
        </w:rPr>
        <w:t>я перечисляет в окружной бюджет грант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В случае, если Получатель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 xml:space="preserve">" не исполнил установленные </w:t>
      </w:r>
      <w:hyperlink w:anchor="P232" w:tooltip="2) Получатель гранта &quot;Агростартап&quot; в течение 20 дней со дня получения письменного уведомления перечисляет в окружной бюджет грант &quot;Агростартап&quot;.">
        <w:r w:rsidRPr="0082574A">
          <w:rPr>
            <w:rFonts w:ascii="Times New Roman" w:hAnsi="Times New Roman" w:cs="Times New Roman"/>
            <w:color w:val="0000FF"/>
          </w:rPr>
          <w:t>подпунктом 2</w:t>
        </w:r>
      </w:hyperlink>
      <w:r w:rsidRPr="0082574A">
        <w:rPr>
          <w:rFonts w:ascii="Times New Roman" w:hAnsi="Times New Roman" w:cs="Times New Roman"/>
        </w:rPr>
        <w:t xml:space="preserve"> настоящего пункта требования, Департамент взыскивает с Получателя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денежные средства в судебном порядке в соответствии с законодательством Российской Федерации.</w:t>
      </w:r>
    </w:p>
    <w:p w:rsidR="00740BDB" w:rsidRPr="0082574A" w:rsidRDefault="00740BDB">
      <w:pPr>
        <w:pStyle w:val="ConsPlusNormal0"/>
        <w:spacing w:after="1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</w:rPr>
      </w:pPr>
      <w:bookmarkStart w:id="38" w:name="P236"/>
      <w:bookmarkEnd w:id="38"/>
      <w:r w:rsidRPr="0082574A">
        <w:rPr>
          <w:rFonts w:ascii="Times New Roman" w:hAnsi="Times New Roman" w:cs="Times New Roman"/>
        </w:rPr>
        <w:t>5.6. В случае образования, не использованного остатка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</w:t>
      </w:r>
      <w:r w:rsidRPr="0082574A">
        <w:rPr>
          <w:rFonts w:ascii="Times New Roman" w:hAnsi="Times New Roman" w:cs="Times New Roman"/>
        </w:rPr>
        <w:t xml:space="preserve">, остаток гранта подлежит возврату </w:t>
      </w:r>
      <w:r w:rsidRPr="0082574A">
        <w:rPr>
          <w:rFonts w:ascii="Times New Roman" w:hAnsi="Times New Roman" w:cs="Times New Roman"/>
        </w:rPr>
        <w:lastRenderedPageBreak/>
        <w:t>в доход окружного бюджета в срок не позднее 20 рабочих дней с момента окончания срока использования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 xml:space="preserve">", установленного </w:t>
      </w:r>
      <w:hyperlink w:anchor="P191" w:tooltip="8) срок использования гранта &quot;Агростартап&quot; составляет не более 18 месяцев со дня его получения. В случае наступления обстоятельств непреодолимой силы, препятствующих использованию гранта &quot;Агростартап&quot; в установленный срок, продление срока использования гранта ">
        <w:r w:rsidRPr="0082574A">
          <w:rPr>
            <w:rFonts w:ascii="Times New Roman" w:hAnsi="Times New Roman" w:cs="Times New Roman"/>
            <w:color w:val="0000FF"/>
          </w:rPr>
          <w:t>подпунктом 8 пункта 3.16</w:t>
        </w:r>
      </w:hyperlink>
      <w:r w:rsidRPr="0082574A">
        <w:rPr>
          <w:rFonts w:ascii="Times New Roman" w:hAnsi="Times New Roman" w:cs="Times New Roman"/>
        </w:rPr>
        <w:t>, на лицевой счет Д</w:t>
      </w:r>
      <w:r w:rsidRPr="0082574A">
        <w:rPr>
          <w:rFonts w:ascii="Times New Roman" w:hAnsi="Times New Roman" w:cs="Times New Roman"/>
        </w:rPr>
        <w:t>епартамента, открытый в Управлении Федерального казначейства по Чукотскому автономному округу.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В случае если остаток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 xml:space="preserve">", не перечислен в доход окружного бюджета в срок, обозначенный в </w:t>
      </w:r>
      <w:hyperlink w:anchor="P236" w:tooltip="5.6. В случае образования, не использованного остатка гранта &quot;Агростартап&quot;, остаток гранта подлежит возврату в доход окружного бюджета в срок не позднее 20 рабочих дней с момента окончания срока использования гранта &quot;Агростартап&quot;, установленного подпунктом 8 п">
        <w:r w:rsidRPr="0082574A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82574A">
        <w:rPr>
          <w:rFonts w:ascii="Times New Roman" w:hAnsi="Times New Roman" w:cs="Times New Roman"/>
        </w:rPr>
        <w:t xml:space="preserve"> настоящего пункта, Департамент взыскивает с Получателя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денежные средства в судебном порядке в соответствии с законодательством Российской Федерации.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При возникновении оснований для возврата остатка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", указанного в н</w:t>
      </w:r>
      <w:r w:rsidRPr="0082574A">
        <w:rPr>
          <w:rFonts w:ascii="Times New Roman" w:hAnsi="Times New Roman" w:cs="Times New Roman"/>
        </w:rPr>
        <w:t>астоящем пункте, соответствующие положения о порядке и сроках его возврата подлежат включению в Соглашение.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Приложение 1</w:t>
      </w: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к Порядку предоставления грантов</w:t>
      </w: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на реализацию проектов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Форма</w:t>
      </w: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(оформляется на официальном бланке К(Ф)Х, ИП главы К(Ф)Х)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740BDB" w:rsidRPr="0082574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740BDB" w:rsidRPr="0082574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bookmarkStart w:id="39" w:name="P253"/>
            <w:bookmarkEnd w:id="39"/>
            <w:r w:rsidRPr="0082574A">
              <w:rPr>
                <w:rFonts w:ascii="Times New Roman" w:hAnsi="Times New Roman" w:cs="Times New Roman"/>
              </w:rPr>
              <w:t>ЗАЯВКА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на участие в конкурсном отборе по предоставлению гранта на реализацию проекта "</w:t>
            </w:r>
            <w:proofErr w:type="spellStart"/>
            <w:r w:rsidRPr="0082574A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82574A">
              <w:rPr>
                <w:rFonts w:ascii="Times New Roman" w:hAnsi="Times New Roman" w:cs="Times New Roman"/>
              </w:rPr>
              <w:t>"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 xml:space="preserve">в ____________ </w:t>
            </w:r>
            <w:r w:rsidRPr="0082574A">
              <w:rPr>
                <w:rFonts w:ascii="Times New Roman" w:hAnsi="Times New Roman" w:cs="Times New Roman"/>
              </w:rPr>
              <w:t>году</w:t>
            </w:r>
          </w:p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(полное наименование К(Ф)Х, ИП глава К(Ф)Х)</w:t>
            </w: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 лице ____________________________________________________________________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(Ф.И.О. руководителя К(Ф)Х, ИП глава К(Ф)Х, гражданин)</w:t>
            </w:r>
          </w:p>
          <w:p w:rsidR="00740BDB" w:rsidRPr="0082574A" w:rsidRDefault="00C528E7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Ознакомившись с условиями участия в конкурсном отборе по предоставлению гранта на реализацию проекта "</w:t>
            </w:r>
            <w:proofErr w:type="spellStart"/>
            <w:r w:rsidRPr="0082574A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82574A">
              <w:rPr>
                <w:rFonts w:ascii="Times New Roman" w:hAnsi="Times New Roman" w:cs="Times New Roman"/>
              </w:rPr>
              <w:t xml:space="preserve">" в соответствии с </w:t>
            </w:r>
            <w:hyperlink w:anchor="P34" w:tooltip="ПОРЯДОК">
              <w:r w:rsidRPr="0082574A">
                <w:rPr>
                  <w:rFonts w:ascii="Times New Roman" w:hAnsi="Times New Roman" w:cs="Times New Roman"/>
                  <w:color w:val="0000FF"/>
                </w:rPr>
                <w:t>Порядком</w:t>
              </w:r>
            </w:hyperlink>
            <w:r w:rsidRPr="0082574A">
              <w:rPr>
                <w:rFonts w:ascii="Times New Roman" w:hAnsi="Times New Roman" w:cs="Times New Roman"/>
              </w:rPr>
              <w:t xml:space="preserve"> предоставления грантов на реализацию проектов "</w:t>
            </w:r>
            <w:proofErr w:type="spellStart"/>
            <w:r w:rsidRPr="0082574A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82574A">
              <w:rPr>
                <w:rFonts w:ascii="Times New Roman" w:hAnsi="Times New Roman" w:cs="Times New Roman"/>
              </w:rPr>
              <w:t>", утвержденным По</w:t>
            </w:r>
            <w:r w:rsidRPr="0082574A">
              <w:rPr>
                <w:rFonts w:ascii="Times New Roman" w:hAnsi="Times New Roman" w:cs="Times New Roman"/>
              </w:rPr>
              <w:t>становлением Правительства Чукотского автономного округа от 29 мая 2019 года N 280 (далее - Порядок), _______________________________________________________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(полное наименование К(Ф)Х, ИП глава К(Ф)Х)</w:t>
            </w: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______________________________________________________</w:t>
            </w:r>
            <w:r w:rsidRPr="0082574A">
              <w:rPr>
                <w:rFonts w:ascii="Times New Roman" w:hAnsi="Times New Roman" w:cs="Times New Roman"/>
              </w:rPr>
              <w:t>____________________,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(юридический адрес, адрес места регистрации)</w:t>
            </w: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направляет документы для рассмотрения вопроса о включении в список участников конкурсного отбора по предоставлению гранта на реализацию проекта "</w:t>
            </w:r>
            <w:proofErr w:type="spellStart"/>
            <w:r w:rsidRPr="0082574A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82574A">
              <w:rPr>
                <w:rFonts w:ascii="Times New Roman" w:hAnsi="Times New Roman" w:cs="Times New Roman"/>
              </w:rPr>
              <w:t>" в сумме _______________ (______</w:t>
            </w:r>
            <w:r w:rsidRPr="0082574A">
              <w:rPr>
                <w:rFonts w:ascii="Times New Roman" w:hAnsi="Times New Roman" w:cs="Times New Roman"/>
              </w:rPr>
              <w:t>_______________________________________) рублей.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(сумма прописью)</w:t>
            </w: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Я, ___________________________________________________________ подтверждаю: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(Ф.И.О. руководителя К(Ф)Х, ИП глава К(Ф)Х, гражданин)</w:t>
            </w:r>
          </w:p>
          <w:p w:rsidR="00740BDB" w:rsidRPr="0082574A" w:rsidRDefault="00C528E7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вся информация, содержащаяся в представленных документах ил</w:t>
            </w:r>
            <w:r w:rsidRPr="0082574A">
              <w:rPr>
                <w:rFonts w:ascii="Times New Roman" w:hAnsi="Times New Roman" w:cs="Times New Roman"/>
              </w:rPr>
              <w:t>и их копиях, является подлинной и достоверной;</w:t>
            </w:r>
          </w:p>
          <w:p w:rsidR="00740BDB" w:rsidRPr="0082574A" w:rsidRDefault="00C528E7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соответствие ____________________________________________________________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(полное наименование К(Ф)Х, ИП глава К(Ф)Х)</w:t>
            </w: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 xml:space="preserve">требованиям, определенным </w:t>
            </w:r>
            <w:hyperlink w:anchor="P76" w:tooltip="2.3. Требования к участникам конкурсного отбора, которым должен соответствовать участник конкурсного отбора на дату подписания заявки:">
              <w:r w:rsidRPr="0082574A">
                <w:rPr>
                  <w:rFonts w:ascii="Times New Roman" w:hAnsi="Times New Roman" w:cs="Times New Roman"/>
                  <w:color w:val="0000FF"/>
                </w:rPr>
                <w:t>пунктом 2.3</w:t>
              </w:r>
            </w:hyperlink>
            <w:r w:rsidRPr="0082574A">
              <w:rPr>
                <w:rFonts w:ascii="Times New Roman" w:hAnsi="Times New Roman" w:cs="Times New Roman"/>
              </w:rPr>
              <w:t xml:space="preserve"> Порядка;</w:t>
            </w: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_______________________________________________________________________</w:t>
            </w:r>
            <w:r w:rsidRPr="0082574A">
              <w:rPr>
                <w:rFonts w:ascii="Times New Roman" w:hAnsi="Times New Roman" w:cs="Times New Roman"/>
              </w:rPr>
              <w:t>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(полное наименование К(Ф)Х, ИП глава К(Ф)Х)</w:t>
            </w: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применяет __________________________________________ режим налогообложения.</w:t>
            </w:r>
          </w:p>
          <w:p w:rsidR="00740BDB" w:rsidRPr="0082574A" w:rsidRDefault="00C528E7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Даю согласие на осуществление Департаментом сельского хозяйства и продовольствия Чукотского автономного округа и органами государств</w:t>
            </w:r>
            <w:r w:rsidRPr="0082574A">
              <w:rPr>
                <w:rFonts w:ascii="Times New Roman" w:hAnsi="Times New Roman" w:cs="Times New Roman"/>
              </w:rPr>
              <w:t>енного финансового контроля проверок соблюдения __________________________________________________________________________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(полное наименование К(Ф)Х, ИП глава К(Ф)Х)</w:t>
            </w: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условий, целей и порядка предоставления гранта "</w:t>
            </w:r>
            <w:proofErr w:type="spellStart"/>
            <w:r w:rsidRPr="0082574A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82574A">
              <w:rPr>
                <w:rFonts w:ascii="Times New Roman" w:hAnsi="Times New Roman" w:cs="Times New Roman"/>
              </w:rPr>
              <w:t>".</w:t>
            </w:r>
          </w:p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  <w:p w:rsidR="00740BDB" w:rsidRPr="0082574A" w:rsidRDefault="00C528E7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Общие сведения об участник</w:t>
            </w:r>
            <w:r w:rsidRPr="0082574A">
              <w:rPr>
                <w:rFonts w:ascii="Times New Roman" w:hAnsi="Times New Roman" w:cs="Times New Roman"/>
              </w:rPr>
              <w:t>е конкурсного отбора</w:t>
            </w:r>
          </w:p>
        </w:tc>
      </w:tr>
    </w:tbl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740BDB" w:rsidRPr="0082574A">
        <w:tc>
          <w:tcPr>
            <w:tcW w:w="4535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lastRenderedPageBreak/>
              <w:t>Почтовый адрес</w:t>
            </w:r>
          </w:p>
        </w:tc>
        <w:tc>
          <w:tcPr>
            <w:tcW w:w="4535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4535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Телефон/факс, сот. телефон, E-</w:t>
            </w:r>
            <w:proofErr w:type="spellStart"/>
            <w:r w:rsidRPr="0082574A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535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4535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Глава КФХ</w:t>
            </w:r>
          </w:p>
        </w:tc>
        <w:tc>
          <w:tcPr>
            <w:tcW w:w="4535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4535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Почтовый адрес:</w:t>
            </w: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контактный телефон (дом., сот.):</w:t>
            </w: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E-</w:t>
            </w:r>
            <w:proofErr w:type="spellStart"/>
            <w:r w:rsidRPr="0082574A">
              <w:rPr>
                <w:rFonts w:ascii="Times New Roman" w:hAnsi="Times New Roman" w:cs="Times New Roman"/>
              </w:rPr>
              <w:t>mail</w:t>
            </w:r>
            <w:proofErr w:type="spellEnd"/>
            <w:r w:rsidRPr="0082574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5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4535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Дата регистрации КФХ</w:t>
            </w:r>
          </w:p>
        </w:tc>
        <w:tc>
          <w:tcPr>
            <w:tcW w:w="4535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4535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Член КФХ (Ф.И.О., степень родства)</w:t>
            </w:r>
          </w:p>
        </w:tc>
        <w:tc>
          <w:tcPr>
            <w:tcW w:w="4535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4535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Образование, квалификация</w:t>
            </w:r>
          </w:p>
        </w:tc>
        <w:tc>
          <w:tcPr>
            <w:tcW w:w="4535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4535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Наличие стажа, опыта работы в сельском хозяйстве (стаж работы)</w:t>
            </w:r>
          </w:p>
        </w:tc>
        <w:tc>
          <w:tcPr>
            <w:tcW w:w="4535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jc w:val="center"/>
        <w:outlineLvl w:val="2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Характеристика участника конкурсного отбора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964"/>
        <w:gridCol w:w="1504"/>
        <w:gridCol w:w="1987"/>
        <w:gridCol w:w="1134"/>
      </w:tblGrid>
      <w:tr w:rsidR="00740BDB" w:rsidRPr="0082574A">
        <w:tc>
          <w:tcPr>
            <w:tcW w:w="3464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64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504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3121" w:type="dxa"/>
            <w:gridSpan w:val="2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Право владения</w:t>
            </w:r>
          </w:p>
        </w:tc>
      </w:tr>
      <w:tr w:rsidR="00740BDB" w:rsidRPr="0082574A">
        <w:tc>
          <w:tcPr>
            <w:tcW w:w="9053" w:type="dxa"/>
            <w:gridSpan w:val="5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Земельные участки</w:t>
            </w:r>
          </w:p>
        </w:tc>
      </w:tr>
      <w:tr w:rsidR="00740BDB" w:rsidRPr="0082574A">
        <w:tc>
          <w:tcPr>
            <w:tcW w:w="3464" w:type="dxa"/>
            <w:vMerge w:val="restart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Вид угодий</w:t>
            </w:r>
          </w:p>
        </w:tc>
        <w:tc>
          <w:tcPr>
            <w:tcW w:w="964" w:type="dxa"/>
            <w:vMerge w:val="restart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 w:val="restart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21" w:type="dxa"/>
            <w:gridSpan w:val="2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из них:</w:t>
            </w:r>
          </w:p>
        </w:tc>
      </w:tr>
      <w:tr w:rsidR="00740BDB" w:rsidRPr="0082574A">
        <w:tc>
          <w:tcPr>
            <w:tcW w:w="3464" w:type="dxa"/>
            <w:vMerge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1134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 аренде</w:t>
            </w:r>
          </w:p>
        </w:tc>
      </w:tr>
      <w:tr w:rsidR="00740BDB" w:rsidRPr="0082574A">
        <w:tc>
          <w:tcPr>
            <w:tcW w:w="3464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Земельный участок для ведения ЛПХ, в том числе:</w:t>
            </w:r>
          </w:p>
        </w:tc>
        <w:tc>
          <w:tcPr>
            <w:tcW w:w="964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0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3464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 черте населенного пункта</w:t>
            </w:r>
          </w:p>
        </w:tc>
        <w:tc>
          <w:tcPr>
            <w:tcW w:w="964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0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9053" w:type="dxa"/>
            <w:gridSpan w:val="5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Вид документа, подтверждающий право собственности, аренды, номер, дата выдачи, срок действия права:</w:t>
            </w:r>
          </w:p>
        </w:tc>
      </w:tr>
      <w:tr w:rsidR="00740BDB" w:rsidRPr="0082574A">
        <w:tc>
          <w:tcPr>
            <w:tcW w:w="9053" w:type="dxa"/>
            <w:gridSpan w:val="5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Здания и сооружения</w:t>
            </w:r>
          </w:p>
        </w:tc>
      </w:tr>
      <w:tr w:rsidR="00740BDB" w:rsidRPr="0082574A">
        <w:tc>
          <w:tcPr>
            <w:tcW w:w="3464" w:type="dxa"/>
            <w:vMerge w:val="restart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Наименование здания, сооружения</w:t>
            </w:r>
          </w:p>
        </w:tc>
        <w:tc>
          <w:tcPr>
            <w:tcW w:w="964" w:type="dxa"/>
            <w:vMerge w:val="restart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 w:val="restart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21" w:type="dxa"/>
            <w:gridSpan w:val="2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из них:</w:t>
            </w:r>
          </w:p>
        </w:tc>
      </w:tr>
      <w:tr w:rsidR="00740BDB" w:rsidRPr="0082574A">
        <w:tc>
          <w:tcPr>
            <w:tcW w:w="3464" w:type="dxa"/>
            <w:vMerge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1134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 аренде</w:t>
            </w:r>
          </w:p>
        </w:tc>
      </w:tr>
      <w:tr w:rsidR="00740BDB" w:rsidRPr="0082574A">
        <w:tc>
          <w:tcPr>
            <w:tcW w:w="3464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 xml:space="preserve">Используемые для ведения ЛПХ, в </w:t>
            </w:r>
            <w:proofErr w:type="spellStart"/>
            <w:r w:rsidRPr="0082574A">
              <w:rPr>
                <w:rFonts w:ascii="Times New Roman" w:hAnsi="Times New Roman" w:cs="Times New Roman"/>
              </w:rPr>
              <w:t>т.ч</w:t>
            </w:r>
            <w:proofErr w:type="spellEnd"/>
            <w:r w:rsidRPr="0082574A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96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346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шт./м</w:t>
            </w:r>
            <w:r w:rsidRPr="0082574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0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346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шт./м</w:t>
            </w:r>
            <w:r w:rsidRPr="0082574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0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3464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 xml:space="preserve">Используемые для ведения КФХ, в </w:t>
            </w:r>
            <w:proofErr w:type="spellStart"/>
            <w:r w:rsidRPr="0082574A">
              <w:rPr>
                <w:rFonts w:ascii="Times New Roman" w:hAnsi="Times New Roman" w:cs="Times New Roman"/>
              </w:rPr>
              <w:t>т.ч</w:t>
            </w:r>
            <w:proofErr w:type="spellEnd"/>
            <w:r w:rsidRPr="0082574A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96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346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шт./м</w:t>
            </w:r>
            <w:r w:rsidRPr="0082574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0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346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шт./м</w:t>
            </w:r>
            <w:r w:rsidRPr="0082574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0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9053" w:type="dxa"/>
            <w:gridSpan w:val="5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Вид документа, подтверждающий право собственности, аренды, номер, дата выдачи, срок действия права (отдельно по каждому объекту):</w:t>
            </w:r>
          </w:p>
        </w:tc>
      </w:tr>
      <w:tr w:rsidR="00740BDB" w:rsidRPr="0082574A">
        <w:tc>
          <w:tcPr>
            <w:tcW w:w="9053" w:type="dxa"/>
            <w:gridSpan w:val="5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Техника и оборудование</w:t>
            </w:r>
          </w:p>
        </w:tc>
      </w:tr>
      <w:tr w:rsidR="00740BDB" w:rsidRPr="0082574A">
        <w:tc>
          <w:tcPr>
            <w:tcW w:w="3464" w:type="dxa"/>
            <w:vMerge w:val="restart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 xml:space="preserve">Наименование техники, оборудования, </w:t>
            </w:r>
            <w:r w:rsidRPr="0082574A">
              <w:rPr>
                <w:rFonts w:ascii="Times New Roman" w:hAnsi="Times New Roman" w:cs="Times New Roman"/>
              </w:rPr>
              <w:lastRenderedPageBreak/>
              <w:t>год выпуска</w:t>
            </w:r>
          </w:p>
        </w:tc>
        <w:tc>
          <w:tcPr>
            <w:tcW w:w="964" w:type="dxa"/>
            <w:vMerge w:val="restart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 w:val="restart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gridSpan w:val="2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из них:</w:t>
            </w:r>
          </w:p>
        </w:tc>
      </w:tr>
      <w:tr w:rsidR="00740BDB" w:rsidRPr="0082574A">
        <w:tc>
          <w:tcPr>
            <w:tcW w:w="3464" w:type="dxa"/>
            <w:vMerge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1134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 аренде</w:t>
            </w:r>
          </w:p>
        </w:tc>
      </w:tr>
      <w:tr w:rsidR="00740BDB" w:rsidRPr="0082574A">
        <w:tc>
          <w:tcPr>
            <w:tcW w:w="346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0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346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0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9053" w:type="dxa"/>
            <w:gridSpan w:val="5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Вид документа, подтверждающий право собственности, аренды, номер, дата выдачи, срок действия права (при наличии) отдельно по каждому наименованию:</w:t>
            </w:r>
          </w:p>
        </w:tc>
      </w:tr>
      <w:tr w:rsidR="00740BDB" w:rsidRPr="0082574A">
        <w:tc>
          <w:tcPr>
            <w:tcW w:w="9053" w:type="dxa"/>
            <w:gridSpan w:val="5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Сельскохозяйственные животные (поголовье скота и птицы)</w:t>
            </w:r>
          </w:p>
        </w:tc>
      </w:tr>
      <w:tr w:rsidR="00740BDB" w:rsidRPr="0082574A">
        <w:tc>
          <w:tcPr>
            <w:tcW w:w="3464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Вид животных (по половозрастному составу, по каждому виду)</w:t>
            </w:r>
          </w:p>
        </w:tc>
        <w:tc>
          <w:tcPr>
            <w:tcW w:w="96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gridSpan w:val="2"/>
            <w:vMerge w:val="restart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x</w:t>
            </w:r>
          </w:p>
        </w:tc>
      </w:tr>
      <w:tr w:rsidR="00740BDB" w:rsidRPr="0082574A">
        <w:tc>
          <w:tcPr>
            <w:tcW w:w="346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гол.</w:t>
            </w:r>
          </w:p>
        </w:tc>
        <w:tc>
          <w:tcPr>
            <w:tcW w:w="150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gridSpan w:val="2"/>
            <w:vMerge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346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гол.</w:t>
            </w:r>
          </w:p>
        </w:tc>
        <w:tc>
          <w:tcPr>
            <w:tcW w:w="150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gridSpan w:val="2"/>
            <w:vMerge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9053" w:type="dxa"/>
            <w:gridSpan w:val="5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Сырье, материалы, продукция</w:t>
            </w:r>
          </w:p>
        </w:tc>
      </w:tr>
      <w:tr w:rsidR="00740BDB" w:rsidRPr="0082574A">
        <w:tc>
          <w:tcPr>
            <w:tcW w:w="3464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6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gridSpan w:val="2"/>
            <w:vMerge w:val="restart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x</w:t>
            </w:r>
          </w:p>
        </w:tc>
      </w:tr>
      <w:tr w:rsidR="00740BDB" w:rsidRPr="0082574A">
        <w:tc>
          <w:tcPr>
            <w:tcW w:w="346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50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gridSpan w:val="2"/>
            <w:vMerge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346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50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gridSpan w:val="2"/>
            <w:vMerge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9053" w:type="dxa"/>
            <w:gridSpan w:val="5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Численность и кадровый состав работников</w:t>
            </w:r>
          </w:p>
        </w:tc>
      </w:tr>
      <w:tr w:rsidR="00740BDB" w:rsidRPr="0082574A">
        <w:tc>
          <w:tcPr>
            <w:tcW w:w="4428" w:type="dxa"/>
            <w:gridSpan w:val="2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1504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Численность, чел.</w:t>
            </w:r>
          </w:p>
        </w:tc>
        <w:tc>
          <w:tcPr>
            <w:tcW w:w="3121" w:type="dxa"/>
            <w:gridSpan w:val="2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740BDB" w:rsidRPr="0082574A">
        <w:tc>
          <w:tcPr>
            <w:tcW w:w="4428" w:type="dxa"/>
            <w:gridSpan w:val="2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gridSpan w:val="2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4428" w:type="dxa"/>
            <w:gridSpan w:val="2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gridSpan w:val="2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jc w:val="center"/>
        <w:outlineLvl w:val="2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Банковские реквизиты участника конкурсного отбора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740BDB" w:rsidRPr="0082574A">
        <w:tc>
          <w:tcPr>
            <w:tcW w:w="4535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535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4535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4535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535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4535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Номер расчетного счета</w:t>
            </w:r>
          </w:p>
        </w:tc>
        <w:tc>
          <w:tcPr>
            <w:tcW w:w="4535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4535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4535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4535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Номер корреспондирующего счета</w:t>
            </w:r>
          </w:p>
        </w:tc>
        <w:tc>
          <w:tcPr>
            <w:tcW w:w="4535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4535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Регистрационный номер страхователя (в ПФР)</w:t>
            </w:r>
          </w:p>
        </w:tc>
        <w:tc>
          <w:tcPr>
            <w:tcW w:w="4535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Настоящим подтверждаем: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1) отсутствие просроченной задолженности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</w:t>
      </w:r>
      <w:r w:rsidRPr="0082574A">
        <w:rPr>
          <w:rFonts w:ascii="Times New Roman" w:hAnsi="Times New Roman" w:cs="Times New Roman"/>
        </w:rPr>
        <w:t>жетом;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2) 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сумме, превышающей 10 тыс. рублей;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3) у</w:t>
      </w:r>
      <w:r w:rsidRPr="0082574A">
        <w:rPr>
          <w:rFonts w:ascii="Times New Roman" w:hAnsi="Times New Roman" w:cs="Times New Roman"/>
        </w:rPr>
        <w:t xml:space="preserve">частник конкурсного отбора не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</w:t>
      </w:r>
      <w:r w:rsidRPr="0082574A">
        <w:rPr>
          <w:rFonts w:ascii="Times New Roman" w:hAnsi="Times New Roman" w:cs="Times New Roman"/>
        </w:rPr>
        <w:lastRenderedPageBreak/>
        <w:t>лица), ликвидации, в отношении участника конкурсного о</w:t>
      </w:r>
      <w:r w:rsidRPr="0082574A">
        <w:rPr>
          <w:rFonts w:ascii="Times New Roman" w:hAnsi="Times New Roman" w:cs="Times New Roman"/>
        </w:rPr>
        <w:t>тбора не введена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4) участник конкурсного отбора не является иностранным юридическим лицам, а также российс</w:t>
      </w:r>
      <w:r w:rsidRPr="0082574A">
        <w:rPr>
          <w:rFonts w:ascii="Times New Roman" w:hAnsi="Times New Roman" w:cs="Times New Roman"/>
        </w:rPr>
        <w:t>ким юридическим лицам,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</w:t>
      </w:r>
      <w:r w:rsidRPr="0082574A">
        <w:rPr>
          <w:rFonts w:ascii="Times New Roman" w:hAnsi="Times New Roman" w:cs="Times New Roman"/>
        </w:rPr>
        <w:t>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5) участник конкурсного</w:t>
      </w:r>
      <w:r w:rsidRPr="0082574A">
        <w:rPr>
          <w:rFonts w:ascii="Times New Roman" w:hAnsi="Times New Roman" w:cs="Times New Roman"/>
        </w:rPr>
        <w:t xml:space="preserve"> отбора не является получателем средств из окружного бюджета на основании иных нормативных правовых актов или муниципальных правовых актов на цели, указанные в </w:t>
      </w:r>
      <w:hyperlink w:anchor="P50" w:tooltip="1.3. Грант &quot;Агростартап&quot; носит заявительный характер и предоставляется из средств окружного бюджета на безвозмездной и безвозвратной основе в целях достижения результатов регионального проекта &quot;Акселерация субъектов малого и среднего предпринимательства&quot; федер">
        <w:r w:rsidRPr="0082574A">
          <w:rPr>
            <w:rFonts w:ascii="Times New Roman" w:hAnsi="Times New Roman" w:cs="Times New Roman"/>
            <w:color w:val="0000FF"/>
          </w:rPr>
          <w:t>пункте 1.3 раздела 1</w:t>
        </w:r>
      </w:hyperlink>
      <w:r w:rsidRPr="0082574A">
        <w:rPr>
          <w:rFonts w:ascii="Times New Roman" w:hAnsi="Times New Roman" w:cs="Times New Roman"/>
        </w:rPr>
        <w:t xml:space="preserve"> настоящего Порядка;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6) участник кон</w:t>
      </w:r>
      <w:r w:rsidRPr="0082574A">
        <w:rPr>
          <w:rFonts w:ascii="Times New Roman" w:hAnsi="Times New Roman" w:cs="Times New Roman"/>
        </w:rPr>
        <w:t>курсного отбора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</w:t>
      </w:r>
      <w:r w:rsidRPr="0082574A">
        <w:rPr>
          <w:rFonts w:ascii="Times New Roman" w:hAnsi="Times New Roman" w:cs="Times New Roman"/>
        </w:rPr>
        <w:t>твляет ведение или совместное ведение личного подсобного хозяйства в течение не менее трех лет или прошел обучение по дополнительным образовательным программам по организации и функционированию фермерских хозяйств.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Участник конкурсного отбора не возражает </w:t>
      </w:r>
      <w:r w:rsidRPr="0082574A">
        <w:rPr>
          <w:rFonts w:ascii="Times New Roman" w:hAnsi="Times New Roman" w:cs="Times New Roman"/>
        </w:rPr>
        <w:t>против доступа к представленным документам третьих лиц, участвующих в их экспертизе.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Участник конкурсного отбора дает согласие на осуществление Департаментом сельского хозяйства и продовольствия Чукотского автономного округа и органами государственного фин</w:t>
      </w:r>
      <w:r w:rsidRPr="0082574A">
        <w:rPr>
          <w:rFonts w:ascii="Times New Roman" w:hAnsi="Times New Roman" w:cs="Times New Roman"/>
        </w:rPr>
        <w:t>ансового контроля проверок соблюдения условий, целей и порядка предоставления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".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132"/>
        <w:gridCol w:w="2403"/>
      </w:tblGrid>
      <w:tr w:rsidR="00740BDB" w:rsidRPr="0082574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Ф.И.О. руководителя К(Ф)Х, ИП глава К(Ф)Х, гражданин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740BDB" w:rsidRPr="0082574A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"____" ____________ 20__ г.</w:t>
            </w:r>
          </w:p>
          <w:p w:rsidR="00740BDB" w:rsidRPr="0082574A" w:rsidRDefault="00C528E7">
            <w:pPr>
              <w:pStyle w:val="ConsPlusNormal0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М.П. (при наличии)</w:t>
            </w:r>
          </w:p>
          <w:p w:rsidR="00740BDB" w:rsidRPr="0082574A" w:rsidRDefault="00C528E7">
            <w:pPr>
              <w:pStyle w:val="ConsPlusNormal0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Дата регистрации заявления "____" __________20___ г. N 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740BDB" w:rsidRPr="0082574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</w:t>
            </w:r>
            <w:r w:rsidRPr="0082574A">
              <w:rPr>
                <w:rFonts w:ascii="Times New Roman" w:hAnsi="Times New Roman" w:cs="Times New Roman"/>
              </w:rPr>
              <w:t>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Приложение 2</w:t>
      </w: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к Порядку предоставления грантов на реализацию проектов</w:t>
      </w: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Форма</w:t>
      </w: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(оформляется на официальном бланке К(Ф)Х, ИП главы К(Ф)Х)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984"/>
        <w:gridCol w:w="2551"/>
      </w:tblGrid>
      <w:tr w:rsidR="00740BDB" w:rsidRPr="0082574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740BDB" w:rsidRPr="0082574A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bookmarkStart w:id="40" w:name="P470"/>
            <w:bookmarkEnd w:id="40"/>
            <w:r w:rsidRPr="0082574A">
              <w:rPr>
                <w:rFonts w:ascii="Times New Roman" w:hAnsi="Times New Roman" w:cs="Times New Roman"/>
              </w:rPr>
              <w:t>Обязательство</w:t>
            </w:r>
          </w:p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__________________________________________________________________________,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(указать наименование К(Ф)Х, ИП главы К(Ф)Х)</w:t>
            </w: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 случае предоставления гранта "</w:t>
            </w:r>
            <w:proofErr w:type="spellStart"/>
            <w:r w:rsidRPr="0082574A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82574A">
              <w:rPr>
                <w:rFonts w:ascii="Times New Roman" w:hAnsi="Times New Roman" w:cs="Times New Roman"/>
              </w:rPr>
              <w:t xml:space="preserve">" в соответствии с </w:t>
            </w:r>
            <w:hyperlink w:anchor="P34" w:tooltip="ПОРЯДОК">
              <w:r w:rsidRPr="0082574A">
                <w:rPr>
                  <w:rFonts w:ascii="Times New Roman" w:hAnsi="Times New Roman" w:cs="Times New Roman"/>
                  <w:color w:val="0000FF"/>
                </w:rPr>
                <w:t>Порядком</w:t>
              </w:r>
            </w:hyperlink>
            <w:r w:rsidRPr="0082574A">
              <w:rPr>
                <w:rFonts w:ascii="Times New Roman" w:hAnsi="Times New Roman" w:cs="Times New Roman"/>
              </w:rPr>
              <w:t xml:space="preserve"> предоставления грантов на реализацию проектов "</w:t>
            </w:r>
            <w:proofErr w:type="spellStart"/>
            <w:r w:rsidRPr="0082574A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82574A">
              <w:rPr>
                <w:rFonts w:ascii="Times New Roman" w:hAnsi="Times New Roman" w:cs="Times New Roman"/>
              </w:rPr>
              <w:t>", утвержденным Постановлением Правительства Чукотского автономного округа от 29 мая 2019 года N 280 (далее - грант), об</w:t>
            </w:r>
            <w:r w:rsidRPr="0082574A">
              <w:rPr>
                <w:rFonts w:ascii="Times New Roman" w:hAnsi="Times New Roman" w:cs="Times New Roman"/>
              </w:rPr>
              <w:t xml:space="preserve">язуется включать в договоры (соглашения), заключенные в целях исполнения обязательств по соглашению о предоставлении гранта, условия о согласии лиц, являющихся поставщиками (подрядчиками, исполнителями) по указанным </w:t>
            </w:r>
            <w:r w:rsidRPr="0082574A">
              <w:rPr>
                <w:rFonts w:ascii="Times New Roman" w:hAnsi="Times New Roman" w:cs="Times New Roman"/>
              </w:rPr>
              <w:lastRenderedPageBreak/>
              <w:t xml:space="preserve">договорам (соглашениям) (за исключением </w:t>
            </w:r>
            <w:r w:rsidRPr="0082574A">
              <w:rPr>
                <w:rFonts w:ascii="Times New Roman" w:hAnsi="Times New Roman" w:cs="Times New Roman"/>
              </w:rPr>
              <w:t xml:space="preserve">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</w:t>
            </w:r>
            <w:r w:rsidRPr="0082574A">
              <w:rPr>
                <w:rFonts w:ascii="Times New Roman" w:hAnsi="Times New Roman" w:cs="Times New Roman"/>
              </w:rPr>
              <w:t>(складочных) капиталах),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гранта.</w:t>
            </w:r>
          </w:p>
        </w:tc>
      </w:tr>
      <w:tr w:rsidR="00740BDB" w:rsidRPr="0082574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lastRenderedPageBreak/>
              <w:t>_______________</w:t>
            </w:r>
            <w:r w:rsidRPr="0082574A">
              <w:rPr>
                <w:rFonts w:ascii="Times New Roman" w:hAnsi="Times New Roman" w:cs="Times New Roman"/>
              </w:rPr>
              <w:t>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(наименование К(Ф)Х, ИП главы К(Ф)Х)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740BDB" w:rsidRPr="0082574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"_____"__________ 20___ г.</w:t>
            </w: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Приложение 3</w:t>
      </w: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к Порядку предоставления грантов на реализацию проектов</w:t>
      </w: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Форма</w:t>
      </w: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(оформляется на официальном бланке К(Ф)Х, ИП главы К(Ф)Х)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984"/>
        <w:gridCol w:w="2551"/>
      </w:tblGrid>
      <w:tr w:rsidR="00740BDB" w:rsidRPr="0082574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740BDB" w:rsidRPr="0082574A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bookmarkStart w:id="41" w:name="P499"/>
            <w:bookmarkEnd w:id="41"/>
            <w:r w:rsidRPr="0082574A">
              <w:rPr>
                <w:rFonts w:ascii="Times New Roman" w:hAnsi="Times New Roman" w:cs="Times New Roman"/>
              </w:rPr>
              <w:t>Согласие на публикацию (размещение) в информационно-телекоммуникационной сети "Интернет"</w:t>
            </w:r>
            <w:r w:rsidRPr="0082574A">
              <w:rPr>
                <w:rFonts w:ascii="Times New Roman" w:hAnsi="Times New Roman" w:cs="Times New Roman"/>
              </w:rPr>
              <w:t xml:space="preserve"> информации об участнике конкурсного отбора, о подаваемой им заявке, иной информации, связанной с предоставлением гранта из окружного бюджета на реализацию проектов "</w:t>
            </w:r>
            <w:proofErr w:type="spellStart"/>
            <w:r w:rsidRPr="0082574A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82574A">
              <w:rPr>
                <w:rFonts w:ascii="Times New Roman" w:hAnsi="Times New Roman" w:cs="Times New Roman"/>
              </w:rPr>
              <w:t>"</w:t>
            </w:r>
          </w:p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  <w:p w:rsidR="00740BDB" w:rsidRPr="0082574A" w:rsidRDefault="00C528E7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Настоящим даю согласие на публикацию (размещение) в информационно-телекоммун</w:t>
            </w:r>
            <w:r w:rsidRPr="0082574A">
              <w:rPr>
                <w:rFonts w:ascii="Times New Roman" w:hAnsi="Times New Roman" w:cs="Times New Roman"/>
              </w:rPr>
              <w:t>икационной сети "Интернет" информации об __________________________________________________________________________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(наименование К(Ф)Х, ИП главы К(Ф)Х)</w:t>
            </w: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 xml:space="preserve">как участнике конкурсного отбора для предоставления гранта из окружного бюджета на реализацию проектов </w:t>
            </w:r>
            <w:r w:rsidRPr="0082574A">
              <w:rPr>
                <w:rFonts w:ascii="Times New Roman" w:hAnsi="Times New Roman" w:cs="Times New Roman"/>
              </w:rPr>
              <w:t>"</w:t>
            </w:r>
            <w:proofErr w:type="spellStart"/>
            <w:r w:rsidRPr="0082574A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82574A">
              <w:rPr>
                <w:rFonts w:ascii="Times New Roman" w:hAnsi="Times New Roman" w:cs="Times New Roman"/>
              </w:rPr>
              <w:t xml:space="preserve">", в соответствии с </w:t>
            </w:r>
            <w:hyperlink w:anchor="P34" w:tooltip="ПОРЯДОК">
              <w:r w:rsidRPr="0082574A">
                <w:rPr>
                  <w:rFonts w:ascii="Times New Roman" w:hAnsi="Times New Roman" w:cs="Times New Roman"/>
                  <w:color w:val="0000FF"/>
                </w:rPr>
                <w:t>Порядком</w:t>
              </w:r>
            </w:hyperlink>
            <w:r w:rsidRPr="0082574A">
              <w:rPr>
                <w:rFonts w:ascii="Times New Roman" w:hAnsi="Times New Roman" w:cs="Times New Roman"/>
              </w:rPr>
              <w:t xml:space="preserve"> предоставления грантов на реализацию проектов "</w:t>
            </w:r>
            <w:proofErr w:type="spellStart"/>
            <w:r w:rsidRPr="0082574A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82574A">
              <w:rPr>
                <w:rFonts w:ascii="Times New Roman" w:hAnsi="Times New Roman" w:cs="Times New Roman"/>
              </w:rPr>
              <w:t xml:space="preserve">", утвержденным Постановлением Правительства Чукотского автономного округа от 29 мая 2019 года N 280 (далее - грант), </w:t>
            </w:r>
            <w:r w:rsidRPr="0082574A">
              <w:rPr>
                <w:rFonts w:ascii="Times New Roman" w:hAnsi="Times New Roman" w:cs="Times New Roman"/>
              </w:rPr>
              <w:t>о подаваемой заявке и иной информации, связанной с предоставлением гранта.</w:t>
            </w:r>
          </w:p>
        </w:tc>
      </w:tr>
      <w:tr w:rsidR="00740BDB" w:rsidRPr="0082574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(наименование К(Ф)Х, ИП главы К(Ф)Х)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740BDB" w:rsidRPr="0082574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"_____"__________ 20___ г.</w:t>
            </w: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Приложение 4</w:t>
      </w: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к Порядку предоставления грантов на реализацию проектов</w:t>
      </w: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jc w:val="center"/>
        <w:rPr>
          <w:rFonts w:ascii="Times New Roman" w:hAnsi="Times New Roman" w:cs="Times New Roman"/>
        </w:rPr>
      </w:pPr>
      <w:bookmarkStart w:id="42" w:name="P523"/>
      <w:bookmarkEnd w:id="42"/>
      <w:r w:rsidRPr="0082574A">
        <w:rPr>
          <w:rFonts w:ascii="Times New Roman" w:hAnsi="Times New Roman" w:cs="Times New Roman"/>
        </w:rPr>
        <w:t>Критерии</w:t>
      </w:r>
    </w:p>
    <w:p w:rsidR="00740BDB" w:rsidRPr="0082574A" w:rsidRDefault="00C528E7">
      <w:pPr>
        <w:pStyle w:val="ConsPlusNormal0"/>
        <w:jc w:val="center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отбора получателей грантов на реализацию проектов</w:t>
      </w:r>
    </w:p>
    <w:p w:rsidR="00740BDB" w:rsidRPr="0082574A" w:rsidRDefault="00C528E7">
      <w:pPr>
        <w:pStyle w:val="ConsPlusNormal0"/>
        <w:jc w:val="center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</w:t>
      </w:r>
    </w:p>
    <w:p w:rsidR="00740BDB" w:rsidRPr="0082574A" w:rsidRDefault="00C528E7">
      <w:pPr>
        <w:pStyle w:val="ConsPlusNormal0"/>
        <w:jc w:val="center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____________________________________________________________</w:t>
      </w:r>
    </w:p>
    <w:p w:rsidR="00740BDB" w:rsidRPr="0082574A" w:rsidRDefault="00C528E7">
      <w:pPr>
        <w:pStyle w:val="ConsPlusNormal0"/>
        <w:jc w:val="center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(наименование К(Ф)Х, ИП главы К(Ф)Х)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1220"/>
        <w:gridCol w:w="1593"/>
      </w:tblGrid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lastRenderedPageBreak/>
              <w:t>Критерии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593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Баллы по заявке</w:t>
            </w: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3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3</w:t>
            </w:r>
          </w:p>
        </w:tc>
      </w:tr>
      <w:tr w:rsidR="00740BDB" w:rsidRPr="0082574A">
        <w:tc>
          <w:tcPr>
            <w:tcW w:w="9049" w:type="dxa"/>
            <w:gridSpan w:val="3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1. Наличие специального профессионального сельскохозяйственного образования</w:t>
            </w: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опыт ведения личного подсобного хозяйства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дополнительное профессиональное образование по сельскохозяйственной специальности, обучение по дополнительным образовательным программам по организации и функционированию фермерских хозяйств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среднее специальное профессиональное сельскохозяйственное образование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высшее профессиональное сельскохозяйственное образование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9049" w:type="dxa"/>
            <w:gridSpan w:val="3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2. Опыт ведения сельского хозяйства для осуществления мероприятий, предусматриваемых проектом "</w:t>
            </w:r>
            <w:proofErr w:type="spellStart"/>
            <w:r w:rsidRPr="0082574A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82574A">
              <w:rPr>
                <w:rFonts w:ascii="Times New Roman" w:hAnsi="Times New Roman" w:cs="Times New Roman"/>
              </w:rPr>
              <w:t>", продолжитель</w:t>
            </w:r>
            <w:r w:rsidRPr="0082574A">
              <w:rPr>
                <w:rFonts w:ascii="Times New Roman" w:hAnsi="Times New Roman" w:cs="Times New Roman"/>
              </w:rPr>
              <w:t>ностью</w:t>
            </w: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от 1 до 3 лет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от 4 до 6 лет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от 7 и более лет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9049" w:type="dxa"/>
            <w:gridSpan w:val="3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3. Членство в сельскохозяйственном потребительском кооперативе</w:t>
            </w: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наличие членства на момент подачи документов на конкурс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отсутствие членства на момент подачи документов на конкурс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9049" w:type="dxa"/>
            <w:gridSpan w:val="3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4. Направление развития хозяйства</w:t>
            </w: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молочное животноводство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мясное животноводство, оленеводство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другие направления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9049" w:type="dxa"/>
            <w:gridSpan w:val="3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5. Планирование средств гранта "</w:t>
            </w:r>
            <w:proofErr w:type="spellStart"/>
            <w:r w:rsidRPr="0082574A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82574A">
              <w:rPr>
                <w:rFonts w:ascii="Times New Roman" w:hAnsi="Times New Roman" w:cs="Times New Roman"/>
              </w:rPr>
              <w:t>" на приобретение сельскохозяйственных животных (кроме свиней)</w:t>
            </w: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до 30 процентов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от 31 до 50 процентов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от 51 до 80 процентов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9049" w:type="dxa"/>
            <w:gridSpan w:val="3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6. Планирование средств гранта "</w:t>
            </w:r>
            <w:proofErr w:type="spellStart"/>
            <w:r w:rsidRPr="0082574A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82574A">
              <w:rPr>
                <w:rFonts w:ascii="Times New Roman" w:hAnsi="Times New Roman" w:cs="Times New Roman"/>
              </w:rPr>
              <w:t>" на приобретение сельскохозяйственной техники, средств транспортных снегоходных и оборудования</w:t>
            </w: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100 процентов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от 71 до 99 процентов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от 51 до 70 процентов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от 31 до 50 процентов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до 20 процентов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9049" w:type="dxa"/>
            <w:gridSpan w:val="3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 xml:space="preserve">7. Реализация произведенной сельскохозяйственной продукции через сельскохозяйственный </w:t>
            </w:r>
            <w:r w:rsidRPr="0082574A">
              <w:rPr>
                <w:rFonts w:ascii="Times New Roman" w:hAnsi="Times New Roman" w:cs="Times New Roman"/>
              </w:rPr>
              <w:lastRenderedPageBreak/>
              <w:t>потребительский кооператив</w:t>
            </w: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lastRenderedPageBreak/>
              <w:t>до 50 процентов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от 51 и более процентов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9049" w:type="dxa"/>
            <w:gridSpan w:val="3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8. Наличие в собственности:</w:t>
            </w: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сельскохозяйственных животных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 xml:space="preserve">земельных участков сельскохозяйственного назначения (в </w:t>
            </w:r>
            <w:proofErr w:type="spellStart"/>
            <w:r w:rsidRPr="0082574A">
              <w:rPr>
                <w:rFonts w:ascii="Times New Roman" w:hAnsi="Times New Roman" w:cs="Times New Roman"/>
              </w:rPr>
              <w:t>т.ч</w:t>
            </w:r>
            <w:proofErr w:type="spellEnd"/>
            <w:r w:rsidRPr="0082574A">
              <w:rPr>
                <w:rFonts w:ascii="Times New Roman" w:hAnsi="Times New Roman" w:cs="Times New Roman"/>
              </w:rPr>
              <w:t>. арендуемых)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зданий, сооружений сельскохозяйственного назначения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техники сельскохозяйственного назначения, специализированной техники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9049" w:type="dxa"/>
            <w:gridSpan w:val="3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9. Планируемое создание новых постоянных рабочих мест</w:t>
            </w: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до 3 мест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4 места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более 4 мест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10. Дополнительные баллы Комиссии в соответствии с социальной значимостью проекта "</w:t>
            </w:r>
            <w:proofErr w:type="spellStart"/>
            <w:r w:rsidRPr="0082574A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8257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от 1 до 10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Итоговая сумма баллов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1984"/>
        <w:gridCol w:w="3118"/>
      </w:tblGrid>
      <w:tr w:rsidR="00740BDB" w:rsidRPr="008257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Председатель Комиссии: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40BDB" w:rsidRPr="008257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Секретарь Комиссии: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40BDB" w:rsidRPr="008257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Приложение 5</w:t>
      </w: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к Порядку предоставления грантов на реализацию проектов</w:t>
      </w: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jc w:val="center"/>
        <w:rPr>
          <w:rFonts w:ascii="Times New Roman" w:hAnsi="Times New Roman" w:cs="Times New Roman"/>
        </w:rPr>
      </w:pPr>
      <w:bookmarkStart w:id="43" w:name="P662"/>
      <w:bookmarkEnd w:id="43"/>
      <w:r w:rsidRPr="0082574A">
        <w:rPr>
          <w:rFonts w:ascii="Times New Roman" w:hAnsi="Times New Roman" w:cs="Times New Roman"/>
        </w:rPr>
        <w:t>Сводная рейтинговая ведомость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jc w:val="center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Заседание Комиссии по рассмотрению заявок по предоставлению</w:t>
      </w:r>
    </w:p>
    <w:p w:rsidR="00740BDB" w:rsidRPr="0082574A" w:rsidRDefault="00C528E7">
      <w:pPr>
        <w:pStyle w:val="ConsPlusNormal0"/>
        <w:jc w:val="center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грантов на реализацию проектов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</w:t>
      </w:r>
    </w:p>
    <w:p w:rsidR="00740BDB" w:rsidRPr="0082574A" w:rsidRDefault="00C528E7">
      <w:pPr>
        <w:pStyle w:val="ConsPlusNormal0"/>
        <w:jc w:val="center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от "______" 0_______________ 20__ г. N _____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61"/>
        <w:gridCol w:w="2467"/>
        <w:gridCol w:w="1487"/>
        <w:gridCol w:w="1488"/>
      </w:tblGrid>
      <w:tr w:rsidR="00740BDB" w:rsidRPr="0082574A">
        <w:tc>
          <w:tcPr>
            <w:tcW w:w="454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061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Дата (время) поступления заявки</w:t>
            </w:r>
          </w:p>
        </w:tc>
        <w:tc>
          <w:tcPr>
            <w:tcW w:w="246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Наименование участника конкурсного отбора</w:t>
            </w:r>
          </w:p>
        </w:tc>
        <w:tc>
          <w:tcPr>
            <w:tcW w:w="148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Итоговый балл</w:t>
            </w:r>
          </w:p>
        </w:tc>
        <w:tc>
          <w:tcPr>
            <w:tcW w:w="1488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Рейтинг участника отбора</w:t>
            </w:r>
          </w:p>
        </w:tc>
      </w:tr>
      <w:tr w:rsidR="00740BDB" w:rsidRPr="0082574A">
        <w:tc>
          <w:tcPr>
            <w:tcW w:w="454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8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5</w:t>
            </w:r>
          </w:p>
        </w:tc>
      </w:tr>
      <w:tr w:rsidR="00740BDB" w:rsidRPr="0082574A">
        <w:tc>
          <w:tcPr>
            <w:tcW w:w="45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45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45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1984"/>
        <w:gridCol w:w="3118"/>
      </w:tblGrid>
      <w:tr w:rsidR="00740BDB" w:rsidRPr="008257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Председатель Комиссии: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40BDB" w:rsidRPr="008257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Секретарь Комиссии: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40BDB" w:rsidRPr="008257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40BDB" w:rsidRPr="008257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40BDB" w:rsidRPr="008257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Приложение 2</w:t>
      </w: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к Постановлению Правительства</w:t>
      </w: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Чукотского автономного округа</w:t>
      </w: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от 23 мая 2019 г. N 280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Title0"/>
        <w:jc w:val="center"/>
        <w:rPr>
          <w:rFonts w:ascii="Times New Roman" w:hAnsi="Times New Roman" w:cs="Times New Roman"/>
        </w:rPr>
      </w:pPr>
      <w:bookmarkStart w:id="44" w:name="P729"/>
      <w:bookmarkEnd w:id="44"/>
      <w:r w:rsidRPr="0082574A">
        <w:rPr>
          <w:rFonts w:ascii="Times New Roman" w:hAnsi="Times New Roman" w:cs="Times New Roman"/>
        </w:rPr>
        <w:t>ПОРЯДОК</w:t>
      </w:r>
    </w:p>
    <w:p w:rsidR="00740BDB" w:rsidRPr="0082574A" w:rsidRDefault="00C528E7">
      <w:pPr>
        <w:pStyle w:val="ConsPlusTitle0"/>
        <w:jc w:val="center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ПРЕДОСТАВЛЕНИЯ НАЧИНАЮЩИМ ФЕРМЕРАМ ГРАНТОВ НА СОЗДАНИЕ</w:t>
      </w:r>
    </w:p>
    <w:p w:rsidR="00740BDB" w:rsidRPr="0082574A" w:rsidRDefault="00C528E7">
      <w:pPr>
        <w:pStyle w:val="ConsPlusTitle0"/>
        <w:jc w:val="center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И РАЗВИТИЕ КРЕСТЬЯНСКОГО (ФЕРМЕРСКОГО) ХОЗЯЙСТВА</w:t>
      </w:r>
    </w:p>
    <w:p w:rsidR="00740BDB" w:rsidRPr="0082574A" w:rsidRDefault="00740BDB">
      <w:pPr>
        <w:pStyle w:val="ConsPlusNormal0"/>
        <w:spacing w:after="1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Title0"/>
        <w:jc w:val="center"/>
        <w:outlineLvl w:val="1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1. ОБЩИЕ ПОЛОЖЕНИЯ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1.1. Настоящий Порядок устанавливает требования, критерии и условия предоставления из окружного бюджета начинающим фермерам грантов на создание и развитие крестьянского (фермерского) хозяйства (далее - грант начинающим фермерам).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1.2. Используемые в настоя</w:t>
      </w:r>
      <w:r w:rsidRPr="0082574A">
        <w:rPr>
          <w:rFonts w:ascii="Times New Roman" w:hAnsi="Times New Roman" w:cs="Times New Roman"/>
        </w:rPr>
        <w:t>щем Порядке понятия означают следующее: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"плановые показатели деятельности" - производственные и экономические показатели, предусмотренные проектом создания и (или) развития хозяйства. В состав плановых показателей деятельности включаются, в том числе колич</w:t>
      </w:r>
      <w:r w:rsidRPr="0082574A">
        <w:rPr>
          <w:rFonts w:ascii="Times New Roman" w:hAnsi="Times New Roman" w:cs="Times New Roman"/>
        </w:rPr>
        <w:t>ество принятых новых постоянных работников, зарегистрированных в Пенсионном фонде Российской Федерации, и объем производства и реализации сельскохозяйственной продукции, выраженный в натуральных и денежных показателях;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"проект создания и (или) развития хоз</w:t>
      </w:r>
      <w:r w:rsidRPr="0082574A">
        <w:rPr>
          <w:rFonts w:ascii="Times New Roman" w:hAnsi="Times New Roman" w:cs="Times New Roman"/>
        </w:rPr>
        <w:t xml:space="preserve">яйства" - документ (бизнес-план), составленный по форме, утвержденной Департаментом, в который включаются, в том числе направления расходования гранта начинающим фермерам, а также обязательство по принятию не позднее срока использования гранта начинающему </w:t>
      </w:r>
      <w:r w:rsidRPr="0082574A">
        <w:rPr>
          <w:rFonts w:ascii="Times New Roman" w:hAnsi="Times New Roman" w:cs="Times New Roman"/>
        </w:rPr>
        <w:t xml:space="preserve">фермеру, не менее 2 новых постоянных работников, если сумма гранта составляет 2 млн. рублей или более, и не менее одного нового постоянного работника, если сумма гранта составляет менее 2 млн. рублей (при этом глава крестьянского (фермерского) хозяйства и </w:t>
      </w:r>
      <w:r w:rsidRPr="0082574A">
        <w:rPr>
          <w:rFonts w:ascii="Times New Roman" w:hAnsi="Times New Roman" w:cs="Times New Roman"/>
        </w:rPr>
        <w:t>(или) индивидуальный предприниматель учитываются в качестве новых постоянных работников), а также обязательство по сохранению созданных новых постоянных рабочих мест в течение 5 лет и по достижению плановых показателей деятельности, предусмотренных соглаше</w:t>
      </w:r>
      <w:r w:rsidRPr="0082574A">
        <w:rPr>
          <w:rFonts w:ascii="Times New Roman" w:hAnsi="Times New Roman" w:cs="Times New Roman"/>
        </w:rPr>
        <w:t>нием о предоставлении гранта начинающим фермерам;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"региональная конкурсная комиссия" - конкурсная комиссия, создаваемая Правительством Чукотского автономного округа, не менее 50 процентов членов которой составляют члены, не являющиеся государственными или </w:t>
      </w:r>
      <w:r w:rsidRPr="0082574A">
        <w:rPr>
          <w:rFonts w:ascii="Times New Roman" w:hAnsi="Times New Roman" w:cs="Times New Roman"/>
        </w:rPr>
        <w:t>муниципальными служащими, осуществляющая конкурсный отбор заявителей для предоставления им гранта начинающему фермеру, в том числе, в форме очного собеседования или видео-конференц-связи;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"сельские агломерации" - сельские территории, а также поселки городс</w:t>
      </w:r>
      <w:r w:rsidRPr="0082574A">
        <w:rPr>
          <w:rFonts w:ascii="Times New Roman" w:hAnsi="Times New Roman" w:cs="Times New Roman"/>
        </w:rPr>
        <w:t xml:space="preserve">кого типа и малые города с </w:t>
      </w:r>
      <w:r w:rsidRPr="0082574A">
        <w:rPr>
          <w:rFonts w:ascii="Times New Roman" w:hAnsi="Times New Roman" w:cs="Times New Roman"/>
        </w:rPr>
        <w:lastRenderedPageBreak/>
        <w:t>численностью населения, постоянно проживающего на их территориях, не превышающей 30 тыс. человек. Перечень сельских агломераций на территории Чукотского автономного округа определяется Правительством Чукотского автономного округа</w:t>
      </w:r>
      <w:r w:rsidRPr="0082574A">
        <w:rPr>
          <w:rFonts w:ascii="Times New Roman" w:hAnsi="Times New Roman" w:cs="Times New Roman"/>
        </w:rPr>
        <w:t>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"сельские территории" - сельские поселения или сельские поселения и межселенные территории, объединенные общей территорией в границах муниципального района, сельские населенные пункты, входящие в состав городских поселений, муниципальных округов, городск</w:t>
      </w:r>
      <w:r w:rsidRPr="0082574A">
        <w:rPr>
          <w:rFonts w:ascii="Times New Roman" w:hAnsi="Times New Roman" w:cs="Times New Roman"/>
        </w:rPr>
        <w:t>их округов (за исключением городского округа Анадырь), рабочие поселки, наделенные статусом городских поселений, рабочие поселки, входящие в состав городских поселений, муниципальных округов, городских округов (за исключением городского округа Анадырь). Пе</w:t>
      </w:r>
      <w:r w:rsidRPr="0082574A">
        <w:rPr>
          <w:rFonts w:ascii="Times New Roman" w:hAnsi="Times New Roman" w:cs="Times New Roman"/>
        </w:rPr>
        <w:t>речень таких сельских населенных пунктов и рабочих поселков на территории Чукотского автономного округа определяется Правительством Чукотского автономного округа;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45" w:name="P745"/>
      <w:bookmarkEnd w:id="45"/>
      <w:r w:rsidRPr="0082574A">
        <w:rPr>
          <w:rFonts w:ascii="Times New Roman" w:hAnsi="Times New Roman" w:cs="Times New Roman"/>
        </w:rPr>
        <w:t>1.3. Грант начинающим фермерам носит заявительный характер и предоставляется из средств окруж</w:t>
      </w:r>
      <w:r w:rsidRPr="0082574A">
        <w:rPr>
          <w:rFonts w:ascii="Times New Roman" w:hAnsi="Times New Roman" w:cs="Times New Roman"/>
        </w:rPr>
        <w:t>ного бюджета на безвозмездной и безвозвратной основе в целях поддержки начинающих фермеров, создания и развития на территории сельских поселений и межселенных территориях Чукотского автономного округа крестьянских (фермерских) хозяйств, увеличения количест</w:t>
      </w:r>
      <w:r w:rsidRPr="0082574A">
        <w:rPr>
          <w:rFonts w:ascii="Times New Roman" w:hAnsi="Times New Roman" w:cs="Times New Roman"/>
        </w:rPr>
        <w:t>ва субъектов малых форм хозяйствования в аграрном секторе экономики Чукотского автономного округа.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Предоставление гранта начинающим фермерам осуществляется в рамках реализации мероприятия "Грант на создание и развитие крестьянского (фермерского) хозяйства"</w:t>
      </w:r>
      <w:r w:rsidRPr="0082574A">
        <w:rPr>
          <w:rFonts w:ascii="Times New Roman" w:hAnsi="Times New Roman" w:cs="Times New Roman"/>
        </w:rPr>
        <w:t xml:space="preserve"> основного мероприятия "Поддержка малых форм хозяйствования" </w:t>
      </w:r>
      <w:hyperlink r:id="rId14" w:tooltip="Постановление Правительства Чукотского автономного округа от 21.10.2013 N 411 (ред. от 06.04.2023) &quot;Об утверждении Государственной программы &quot;Развитие агропромышленного комплекса Чукотского автономного округа&quot; {КонсультантПлюс}">
        <w:r w:rsidRPr="0082574A">
          <w:rPr>
            <w:rFonts w:ascii="Times New Roman" w:hAnsi="Times New Roman" w:cs="Times New Roman"/>
            <w:color w:val="0000FF"/>
          </w:rPr>
          <w:t>Подпрограммы</w:t>
        </w:r>
      </w:hyperlink>
      <w:r w:rsidRPr="0082574A">
        <w:rPr>
          <w:rFonts w:ascii="Times New Roman" w:hAnsi="Times New Roman" w:cs="Times New Roman"/>
        </w:rPr>
        <w:t xml:space="preserve"> "Поддержка сельскохозяйственной кооперации, малых форм хозяйствования и некоммерческих организаций" Государст</w:t>
      </w:r>
      <w:r w:rsidRPr="0082574A">
        <w:rPr>
          <w:rFonts w:ascii="Times New Roman" w:hAnsi="Times New Roman" w:cs="Times New Roman"/>
        </w:rPr>
        <w:t>венной программы "Развитие агропромышленного комплекса Чукотского автономного округа", утвержденной Постановлением Правительства Чукотского автономного округа от 21 октября 2013 года N 411 (далее - Государственная программа).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46" w:name="P747"/>
      <w:bookmarkEnd w:id="46"/>
      <w:r w:rsidRPr="0082574A">
        <w:rPr>
          <w:rFonts w:ascii="Times New Roman" w:hAnsi="Times New Roman" w:cs="Times New Roman"/>
        </w:rPr>
        <w:t>1.4. Главным распорядителем ср</w:t>
      </w:r>
      <w:r w:rsidRPr="0082574A">
        <w:rPr>
          <w:rFonts w:ascii="Times New Roman" w:hAnsi="Times New Roman" w:cs="Times New Roman"/>
        </w:rPr>
        <w:t>едств окружного бюджета, осуществляющим предоставление гранта начинающим фермерам,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</w:t>
      </w:r>
      <w:r w:rsidRPr="0082574A">
        <w:rPr>
          <w:rFonts w:ascii="Times New Roman" w:hAnsi="Times New Roman" w:cs="Times New Roman"/>
        </w:rPr>
        <w:t xml:space="preserve"> на предоставление гранта начинающим фермерам на соответствующий финансовый год, является Департамент сельского хозяйства и продовольствия Чукотского автономного округа (далее - Департамент).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1.5. Предоставление гранта начинающим фермерам осуществляется в </w:t>
      </w:r>
      <w:r w:rsidRPr="0082574A">
        <w:rPr>
          <w:rFonts w:ascii="Times New Roman" w:hAnsi="Times New Roman" w:cs="Times New Roman"/>
        </w:rPr>
        <w:t xml:space="preserve">пределах бюджетных ассигнований, предусмотренных в окружном бюджете на соответствующий финансовый год по результатам конкурсного отбора на право получения гранта начинающим фермерам (далее - конкурсный отбор), проводимого в соответствии с </w:t>
      </w:r>
      <w:hyperlink w:anchor="P752" w:tooltip="2. ПОРЯДОК ПРОВЕДЕНИЯ КОНКУРСНОГО ОТБОРА">
        <w:r w:rsidRPr="0082574A">
          <w:rPr>
            <w:rFonts w:ascii="Times New Roman" w:hAnsi="Times New Roman" w:cs="Times New Roman"/>
            <w:color w:val="0000FF"/>
          </w:rPr>
          <w:t>разделом 2</w:t>
        </w:r>
      </w:hyperlink>
      <w:r w:rsidRPr="0082574A">
        <w:rPr>
          <w:rFonts w:ascii="Times New Roman" w:hAnsi="Times New Roman" w:cs="Times New Roman"/>
        </w:rPr>
        <w:t xml:space="preserve"> настоящего Порядка.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47" w:name="P749"/>
      <w:bookmarkEnd w:id="47"/>
      <w:r w:rsidRPr="0082574A">
        <w:rPr>
          <w:rFonts w:ascii="Times New Roman" w:hAnsi="Times New Roman" w:cs="Times New Roman"/>
        </w:rPr>
        <w:t>1.6. Право на получение гранта начинающим фермерам имеет крестьянское (фермерское) хозяйство или индивидуальный предприниматель, являющийся главой крестьянского (фермерс</w:t>
      </w:r>
      <w:r w:rsidRPr="0082574A">
        <w:rPr>
          <w:rFonts w:ascii="Times New Roman" w:hAnsi="Times New Roman" w:cs="Times New Roman"/>
        </w:rPr>
        <w:t xml:space="preserve">кого) хозяйства (далее - участник конкурсного отбора, Победитель, Получатель гранта), основным видом деятельности которых является производство и (или) переработка сельскохозяйственной продукции, зарегистрированные на сельской территории или на территории </w:t>
      </w:r>
      <w:r w:rsidRPr="0082574A">
        <w:rPr>
          <w:rFonts w:ascii="Times New Roman" w:hAnsi="Times New Roman" w:cs="Times New Roman"/>
        </w:rPr>
        <w:t>сельской агломерации, на территориях городов и поселков городского типа с численностью населения не более 100 тыс. человек, продолжительность деятельности которого не превышает 24 месяцев со дня его регистрации, обязующиеся осуществлять деятельность в тече</w:t>
      </w:r>
      <w:r w:rsidRPr="0082574A">
        <w:rPr>
          <w:rFonts w:ascii="Times New Roman" w:hAnsi="Times New Roman" w:cs="Times New Roman"/>
        </w:rPr>
        <w:t>ние не менее 5 лет на сельской территории или на территории сельской агломерации с даты получения средств и достигнуть показателей деятельности, предусмотренных проектом создания и (или) развития хозяйства, которые не являются или ранее не являлись получат</w:t>
      </w:r>
      <w:r w:rsidRPr="0082574A">
        <w:rPr>
          <w:rFonts w:ascii="Times New Roman" w:hAnsi="Times New Roman" w:cs="Times New Roman"/>
        </w:rPr>
        <w:t>елями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грантов, а также гранта на реализацию проекта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в рамках Государственной программы.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1.</w:t>
      </w:r>
      <w:r w:rsidRPr="0082574A">
        <w:rPr>
          <w:rFonts w:ascii="Times New Roman" w:hAnsi="Times New Roman" w:cs="Times New Roman"/>
        </w:rPr>
        <w:t>7. Сведения о гранте начинающим фермерам размещаются на едином портале бюджетной системы Российской Федерации в информационно-телекоммуникационной сети Интернет (далее - Единый портал) при формировании проекта закона о бюджете автономного округа на очередн</w:t>
      </w:r>
      <w:r w:rsidRPr="0082574A">
        <w:rPr>
          <w:rFonts w:ascii="Times New Roman" w:hAnsi="Times New Roman" w:cs="Times New Roman"/>
        </w:rPr>
        <w:t>ой финансовый год и плановый период (проекта закона о внесении изменений в него).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Title0"/>
        <w:jc w:val="center"/>
        <w:outlineLvl w:val="1"/>
        <w:rPr>
          <w:rFonts w:ascii="Times New Roman" w:hAnsi="Times New Roman" w:cs="Times New Roman"/>
        </w:rPr>
      </w:pPr>
      <w:bookmarkStart w:id="48" w:name="P752"/>
      <w:bookmarkEnd w:id="48"/>
      <w:r w:rsidRPr="0082574A">
        <w:rPr>
          <w:rFonts w:ascii="Times New Roman" w:hAnsi="Times New Roman" w:cs="Times New Roman"/>
        </w:rPr>
        <w:t>2. ПОРЯДОК ПРОВЕДЕНИЯ КОНКУРСНОГО ОТБОРА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49" w:name="P754"/>
      <w:bookmarkEnd w:id="49"/>
      <w:r w:rsidRPr="0082574A">
        <w:rPr>
          <w:rFonts w:ascii="Times New Roman" w:hAnsi="Times New Roman" w:cs="Times New Roman"/>
        </w:rPr>
        <w:t>2.1. Организатором конкурсного отбора является Департамент.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Департамент не позднее чем за 1 день до даты начала проведения конкурсн</w:t>
      </w:r>
      <w:r w:rsidRPr="0082574A">
        <w:rPr>
          <w:rFonts w:ascii="Times New Roman" w:hAnsi="Times New Roman" w:cs="Times New Roman"/>
        </w:rPr>
        <w:t>ого отбора размещает объявление о проведении конкурсного отбора на Едином портале (при наличии технической возможности) и на официальном сайте Чукотского автономного округа (http://www.чукотка.рф) в информационно-телекоммуникационной сети "Интернет".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2.2. </w:t>
      </w:r>
      <w:r w:rsidRPr="0082574A">
        <w:rPr>
          <w:rFonts w:ascii="Times New Roman" w:hAnsi="Times New Roman" w:cs="Times New Roman"/>
        </w:rPr>
        <w:t>В объявлении о проведении конкурсного отбора указывается: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1) сроки проведения конкурсного отбора (дата и время начала (окончания) подачи (приема) заявок участников </w:t>
      </w:r>
      <w:r w:rsidRPr="0082574A">
        <w:rPr>
          <w:rFonts w:ascii="Times New Roman" w:hAnsi="Times New Roman" w:cs="Times New Roman"/>
        </w:rPr>
        <w:lastRenderedPageBreak/>
        <w:t>отбора, которые не могут быть меньше 30 календарных дней, следующих за днем размещения объяв</w:t>
      </w:r>
      <w:r w:rsidRPr="0082574A">
        <w:rPr>
          <w:rFonts w:ascii="Times New Roman" w:hAnsi="Times New Roman" w:cs="Times New Roman"/>
        </w:rPr>
        <w:t>ления о проведении конкурсного отбора;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2) наименование, место нахождения, почтовый адрес Департамента, а также контакты лица, ответственного за прием заявок (фамилия, имя, отчество ответственного лица, телефон, электронный и почтовый адрес);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3) цели предос</w:t>
      </w:r>
      <w:r w:rsidRPr="0082574A">
        <w:rPr>
          <w:rFonts w:ascii="Times New Roman" w:hAnsi="Times New Roman" w:cs="Times New Roman"/>
        </w:rPr>
        <w:t xml:space="preserve">тавления гранта начинающим фермерам, в соответствии с </w:t>
      </w:r>
      <w:hyperlink w:anchor="P745" w:tooltip="1.3. Грант начинающим фермерам носит заявительный характер и предоставляется из средств окружного бюджета на безвозмездной и безвозвратной основе в целях поддержки начинающих фермеров, создания и развития на территории сельских поселений и межселенных территор">
        <w:r w:rsidRPr="0082574A">
          <w:rPr>
            <w:rFonts w:ascii="Times New Roman" w:hAnsi="Times New Roman" w:cs="Times New Roman"/>
            <w:color w:val="0000FF"/>
          </w:rPr>
          <w:t>пунктом 1.3 раздела 1</w:t>
        </w:r>
      </w:hyperlink>
      <w:r w:rsidRPr="0082574A">
        <w:rPr>
          <w:rFonts w:ascii="Times New Roman" w:hAnsi="Times New Roman" w:cs="Times New Roman"/>
        </w:rPr>
        <w:t xml:space="preserve"> настоящего Порядка, а также результат, показатель достижения результата предоставления гранта начинающим фермерам в соответствии с </w:t>
      </w:r>
      <w:hyperlink w:anchor="P853" w:tooltip="3.10. Результатом предоставления гранта начинающим фермерам является:">
        <w:r w:rsidRPr="0082574A">
          <w:rPr>
            <w:rFonts w:ascii="Times New Roman" w:hAnsi="Times New Roman" w:cs="Times New Roman"/>
            <w:color w:val="0000FF"/>
          </w:rPr>
          <w:t>пунктом 3.10 раздела 3</w:t>
        </w:r>
      </w:hyperlink>
      <w:r w:rsidRPr="0082574A">
        <w:rPr>
          <w:rFonts w:ascii="Times New Roman" w:hAnsi="Times New Roman" w:cs="Times New Roman"/>
        </w:rPr>
        <w:t xml:space="preserve"> настоящего Порядка;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4) доменное имя и (или) сетевой адрес, и (или) указатели страниц сайта в информационно-телекоммуникационной сети Интернет, </w:t>
      </w:r>
      <w:r w:rsidRPr="0082574A">
        <w:rPr>
          <w:rFonts w:ascii="Times New Roman" w:hAnsi="Times New Roman" w:cs="Times New Roman"/>
        </w:rPr>
        <w:t>на котором обеспечивается проведение конкурсного отбора;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5) требования к участникам конкурсного отбора в соответствии с </w:t>
      </w:r>
      <w:hyperlink w:anchor="P769" w:tooltip="2.3. Требования к участникам конкурсного отбора, которым должен соответствовать участник конкурсного отбора на дату подписания заявки:">
        <w:r w:rsidRPr="0082574A">
          <w:rPr>
            <w:rFonts w:ascii="Times New Roman" w:hAnsi="Times New Roman" w:cs="Times New Roman"/>
            <w:color w:val="0000FF"/>
          </w:rPr>
          <w:t>пунктом 2.3</w:t>
        </w:r>
      </w:hyperlink>
      <w:r w:rsidRPr="0082574A">
        <w:rPr>
          <w:rFonts w:ascii="Times New Roman" w:hAnsi="Times New Roman" w:cs="Times New Roman"/>
        </w:rPr>
        <w:t xml:space="preserve"> настоящего раздела и перечень документов, предъявляемых участниками отбора для </w:t>
      </w:r>
      <w:r w:rsidRPr="0082574A">
        <w:rPr>
          <w:rFonts w:ascii="Times New Roman" w:hAnsi="Times New Roman" w:cs="Times New Roman"/>
        </w:rPr>
        <w:t xml:space="preserve">подтверждения их соответствия указанным требованиям в соответствии с </w:t>
      </w:r>
      <w:hyperlink w:anchor="P776" w:tooltip="2.4. Для участия в конкурсном отборе участники отбора представляют в Департамент заявку на предоставление гранта начинающим фермерам по форме согласно приложению 1 к настоящему Порядку (далее - заявка), с приложением следующих документов, в том числе подтвержд">
        <w:r w:rsidRPr="0082574A">
          <w:rPr>
            <w:rFonts w:ascii="Times New Roman" w:hAnsi="Times New Roman" w:cs="Times New Roman"/>
            <w:color w:val="0000FF"/>
          </w:rPr>
          <w:t>пунктом 2.4</w:t>
        </w:r>
      </w:hyperlink>
      <w:r w:rsidRPr="0082574A">
        <w:rPr>
          <w:rFonts w:ascii="Times New Roman" w:hAnsi="Times New Roman" w:cs="Times New Roman"/>
        </w:rPr>
        <w:t xml:space="preserve"> настоящего раздела;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6) порядок подачи заявок участниками конкурсного отбора и требования, предъявляемые к форме и содержанию заявок, подаваемых участниками конкурсного отбора в соответствии с </w:t>
      </w:r>
      <w:hyperlink w:anchor="P776" w:tooltip="2.4. Для участия в конкурсном отборе участники отбора представляют в Департамент заявку на предоставление гранта начинающим фермерам по форме согласно приложению 1 к настоящему Порядку (далее - заявка), с приложением следующих документов, в том числе подтвержд">
        <w:r w:rsidRPr="0082574A">
          <w:rPr>
            <w:rFonts w:ascii="Times New Roman" w:hAnsi="Times New Roman" w:cs="Times New Roman"/>
            <w:color w:val="0000FF"/>
          </w:rPr>
          <w:t>пунктом 2.4</w:t>
        </w:r>
      </w:hyperlink>
      <w:r w:rsidRPr="0082574A">
        <w:rPr>
          <w:rFonts w:ascii="Times New Roman" w:hAnsi="Times New Roman" w:cs="Times New Roman"/>
        </w:rPr>
        <w:t xml:space="preserve"> настоящего раздела;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7) порядок отзы</w:t>
      </w:r>
      <w:r w:rsidRPr="0082574A">
        <w:rPr>
          <w:rFonts w:ascii="Times New Roman" w:hAnsi="Times New Roman" w:cs="Times New Roman"/>
        </w:rPr>
        <w:t>ва заявок участников конкурсного отбора, порядок возврата заявок участников конкурсного отбора, определяющего, в том числе основания для возврата заявок участников конкурсного отбора, порядок внесения изменений в заявки участников конкурсного отбора;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8) пр</w:t>
      </w:r>
      <w:r w:rsidRPr="0082574A">
        <w:rPr>
          <w:rFonts w:ascii="Times New Roman" w:hAnsi="Times New Roman" w:cs="Times New Roman"/>
        </w:rPr>
        <w:t xml:space="preserve">авила рассмотрения и оценки заявок участников конкурсного отбора в соответствии с </w:t>
      </w:r>
      <w:hyperlink w:anchor="P806" w:tooltip="2.14. Департамент, в течение двух рабочих дней, после поступления информации от органов исполнительной власти Чукотского автономного округа, указанной в подпункте 2 пункта 2.13 настоящего раздела, проводит рассмотрение указанной информации, заявок и документов">
        <w:r w:rsidRPr="0082574A">
          <w:rPr>
            <w:rFonts w:ascii="Times New Roman" w:hAnsi="Times New Roman" w:cs="Times New Roman"/>
            <w:color w:val="0000FF"/>
          </w:rPr>
          <w:t>пунктом 2.14</w:t>
        </w:r>
      </w:hyperlink>
      <w:r w:rsidRPr="0082574A">
        <w:rPr>
          <w:rFonts w:ascii="Times New Roman" w:hAnsi="Times New Roman" w:cs="Times New Roman"/>
        </w:rPr>
        <w:t xml:space="preserve"> настоящего раздела;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9) порядок предоставления участникам конкурсного отбора разъяснений положений объявления о проведении ко</w:t>
      </w:r>
      <w:r w:rsidRPr="0082574A">
        <w:rPr>
          <w:rFonts w:ascii="Times New Roman" w:hAnsi="Times New Roman" w:cs="Times New Roman"/>
        </w:rPr>
        <w:t>нкурсного отбора, даты начала и окончания срока такого предоставления;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10) срок, в течение которого Победители должны подписать соглашение о предоставлении гранта начинающим фермерам (далее - Соглашение);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11) условия признания Победителей уклонившимися от </w:t>
      </w:r>
      <w:r w:rsidRPr="0082574A">
        <w:rPr>
          <w:rFonts w:ascii="Times New Roman" w:hAnsi="Times New Roman" w:cs="Times New Roman"/>
        </w:rPr>
        <w:t>заключения Соглашения;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12) дата размещения результатов конкурсного отбора на Едином портале, а также в информационно-телекоммуникационной сети "Интернет" на официальном сайте Чукотского автономного округа: http://www.чукотка.рф, которая не может быть поздн</w:t>
      </w:r>
      <w:r w:rsidRPr="0082574A">
        <w:rPr>
          <w:rFonts w:ascii="Times New Roman" w:hAnsi="Times New Roman" w:cs="Times New Roman"/>
        </w:rPr>
        <w:t>ее 14-го календарного дня, следующего за днем определения Победителей конкурсного отбора.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50" w:name="P769"/>
      <w:bookmarkEnd w:id="50"/>
      <w:r w:rsidRPr="0082574A">
        <w:rPr>
          <w:rFonts w:ascii="Times New Roman" w:hAnsi="Times New Roman" w:cs="Times New Roman"/>
        </w:rPr>
        <w:t>2.3. Требования к участникам конкурсного отбора, которым должен соответствовать участник конкурсного отбора на дату подписания заявки: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51" w:name="P770"/>
      <w:bookmarkEnd w:id="51"/>
      <w:r w:rsidRPr="0082574A">
        <w:rPr>
          <w:rFonts w:ascii="Times New Roman" w:hAnsi="Times New Roman" w:cs="Times New Roman"/>
        </w:rPr>
        <w:t>1) отсутствие просроченной задо</w:t>
      </w:r>
      <w:r w:rsidRPr="0082574A">
        <w:rPr>
          <w:rFonts w:ascii="Times New Roman" w:hAnsi="Times New Roman" w:cs="Times New Roman"/>
        </w:rPr>
        <w:t>лженности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52" w:name="P771"/>
      <w:bookmarkEnd w:id="52"/>
      <w:r w:rsidRPr="0082574A">
        <w:rPr>
          <w:rFonts w:ascii="Times New Roman" w:hAnsi="Times New Roman" w:cs="Times New Roman"/>
        </w:rPr>
        <w:t>2) отсутствие неисполненной обязанности по уплат</w:t>
      </w:r>
      <w:r w:rsidRPr="0082574A">
        <w:rPr>
          <w:rFonts w:ascii="Times New Roman" w:hAnsi="Times New Roman" w:cs="Times New Roman"/>
        </w:rPr>
        <w:t>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сумме, превышающей 10 тыс. рублей;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3) участники конкурсного отбора не должны находиться в проц</w:t>
      </w:r>
      <w:r w:rsidRPr="0082574A">
        <w:rPr>
          <w:rFonts w:ascii="Times New Roman" w:hAnsi="Times New Roman" w:cs="Times New Roman"/>
        </w:rPr>
        <w:t>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участника конкурсного отбора не должна быть введена процедура банкрот</w:t>
      </w:r>
      <w:r w:rsidRPr="0082574A">
        <w:rPr>
          <w:rFonts w:ascii="Times New Roman" w:hAnsi="Times New Roman" w:cs="Times New Roman"/>
        </w:rPr>
        <w:t>ства, деятельность участника конкурсного отбора не должна быть приостановлена в порядке, предусмотренном законодательством Российской Федерации;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53" w:name="P773"/>
      <w:bookmarkEnd w:id="53"/>
      <w:r w:rsidRPr="0082574A">
        <w:rPr>
          <w:rFonts w:ascii="Times New Roman" w:hAnsi="Times New Roman" w:cs="Times New Roman"/>
        </w:rPr>
        <w:t>4) участники конкурсного отбора не должны являться иностранными юридическими лицами, а также российскими юридич</w:t>
      </w:r>
      <w:r w:rsidRPr="0082574A">
        <w:rPr>
          <w:rFonts w:ascii="Times New Roman" w:hAnsi="Times New Roman" w:cs="Times New Roman"/>
        </w:rPr>
        <w:t>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</w:t>
      </w:r>
      <w:r w:rsidRPr="0082574A">
        <w:rPr>
          <w:rFonts w:ascii="Times New Roman" w:hAnsi="Times New Roman" w:cs="Times New Roman"/>
        </w:rPr>
        <w:t>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54" w:name="P774"/>
      <w:bookmarkEnd w:id="54"/>
      <w:r w:rsidRPr="0082574A">
        <w:rPr>
          <w:rFonts w:ascii="Times New Roman" w:hAnsi="Times New Roman" w:cs="Times New Roman"/>
        </w:rPr>
        <w:t>5) участники конкурсного отбора</w:t>
      </w:r>
      <w:r w:rsidRPr="0082574A">
        <w:rPr>
          <w:rFonts w:ascii="Times New Roman" w:hAnsi="Times New Roman" w:cs="Times New Roman"/>
        </w:rPr>
        <w:t xml:space="preserve"> не должны получать средства из окружного бюджета на основании иных нормативных правовых актов или муниципальных правовых актов на цели, указанные в </w:t>
      </w:r>
      <w:hyperlink w:anchor="P745" w:tooltip="1.3. Грант начинающим фермерам носит заявительный характер и предоставляется из средств окружного бюджета на безвозмездной и безвозвратной основе в целях поддержки начинающих фермеров, создания и развития на территории сельских поселений и межселенных территор">
        <w:r w:rsidRPr="0082574A">
          <w:rPr>
            <w:rFonts w:ascii="Times New Roman" w:hAnsi="Times New Roman" w:cs="Times New Roman"/>
            <w:color w:val="0000FF"/>
          </w:rPr>
          <w:t>пункте 1.3 раздела 1</w:t>
        </w:r>
      </w:hyperlink>
      <w:r w:rsidRPr="0082574A">
        <w:rPr>
          <w:rFonts w:ascii="Times New Roman" w:hAnsi="Times New Roman" w:cs="Times New Roman"/>
        </w:rPr>
        <w:t xml:space="preserve"> </w:t>
      </w:r>
      <w:r w:rsidRPr="0082574A">
        <w:rPr>
          <w:rFonts w:ascii="Times New Roman" w:hAnsi="Times New Roman" w:cs="Times New Roman"/>
        </w:rPr>
        <w:lastRenderedPageBreak/>
        <w:t>настоящего Порядка;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55" w:name="P775"/>
      <w:bookmarkEnd w:id="55"/>
      <w:r w:rsidRPr="0082574A">
        <w:rPr>
          <w:rFonts w:ascii="Times New Roman" w:hAnsi="Times New Roman" w:cs="Times New Roman"/>
        </w:rPr>
        <w:t>6) участник конкурсного отбор</w:t>
      </w:r>
      <w:r w:rsidRPr="0082574A">
        <w:rPr>
          <w:rFonts w:ascii="Times New Roman" w:hAnsi="Times New Roman" w:cs="Times New Roman"/>
        </w:rPr>
        <w:t>а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</w:t>
      </w:r>
      <w:r w:rsidRPr="0082574A">
        <w:rPr>
          <w:rFonts w:ascii="Times New Roman" w:hAnsi="Times New Roman" w:cs="Times New Roman"/>
        </w:rPr>
        <w:t xml:space="preserve"> или совместное ведение личного подсобного хозяйства в течение не менее трех лет или прошел обучение по дополнительным образовательным программам по организации и функционированию фермерских хозяйств.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56" w:name="P776"/>
      <w:bookmarkEnd w:id="56"/>
      <w:r w:rsidRPr="0082574A">
        <w:rPr>
          <w:rFonts w:ascii="Times New Roman" w:hAnsi="Times New Roman" w:cs="Times New Roman"/>
        </w:rPr>
        <w:t>2.4. Для участия в конкурсном отборе участники отбора п</w:t>
      </w:r>
      <w:r w:rsidRPr="0082574A">
        <w:rPr>
          <w:rFonts w:ascii="Times New Roman" w:hAnsi="Times New Roman" w:cs="Times New Roman"/>
        </w:rPr>
        <w:t xml:space="preserve">редставляют в Департамент </w:t>
      </w:r>
      <w:hyperlink w:anchor="P927" w:tooltip="Приложение 1">
        <w:r w:rsidRPr="0082574A">
          <w:rPr>
            <w:rFonts w:ascii="Times New Roman" w:hAnsi="Times New Roman" w:cs="Times New Roman"/>
            <w:color w:val="0000FF"/>
          </w:rPr>
          <w:t>заявку</w:t>
        </w:r>
      </w:hyperlink>
      <w:r w:rsidRPr="0082574A">
        <w:rPr>
          <w:rFonts w:ascii="Times New Roman" w:hAnsi="Times New Roman" w:cs="Times New Roman"/>
        </w:rPr>
        <w:t xml:space="preserve"> на предоставление гранта начинающим фермерам по форме согласно приложению 1 к настоящему Порядку (далее - заявка), с приложением следующих документов, в том числе подтверждающих </w:t>
      </w:r>
      <w:r w:rsidRPr="0082574A">
        <w:rPr>
          <w:rFonts w:ascii="Times New Roman" w:hAnsi="Times New Roman" w:cs="Times New Roman"/>
        </w:rPr>
        <w:t xml:space="preserve">соответствие участника отбора требованиям, установленным </w:t>
      </w:r>
      <w:hyperlink w:anchor="P771" w:tooltip="2) 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сумме, превышающей 10 тыс. рублей;">
        <w:r w:rsidRPr="0082574A">
          <w:rPr>
            <w:rFonts w:ascii="Times New Roman" w:hAnsi="Times New Roman" w:cs="Times New Roman"/>
            <w:color w:val="0000FF"/>
          </w:rPr>
          <w:t>подпунктами 2</w:t>
        </w:r>
      </w:hyperlink>
      <w:r w:rsidRPr="0082574A">
        <w:rPr>
          <w:rFonts w:ascii="Times New Roman" w:hAnsi="Times New Roman" w:cs="Times New Roman"/>
        </w:rPr>
        <w:t xml:space="preserve"> - </w:t>
      </w:r>
      <w:hyperlink w:anchor="P773" w:tooltip="4) участники конкурсного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">
        <w:r w:rsidRPr="0082574A">
          <w:rPr>
            <w:rFonts w:ascii="Times New Roman" w:hAnsi="Times New Roman" w:cs="Times New Roman"/>
            <w:color w:val="0000FF"/>
          </w:rPr>
          <w:t>4</w:t>
        </w:r>
      </w:hyperlink>
      <w:r w:rsidRPr="0082574A">
        <w:rPr>
          <w:rFonts w:ascii="Times New Roman" w:hAnsi="Times New Roman" w:cs="Times New Roman"/>
        </w:rPr>
        <w:t xml:space="preserve">, </w:t>
      </w:r>
      <w:hyperlink w:anchor="P775" w:tooltip="6) участник конкурсного отбора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">
        <w:r w:rsidRPr="0082574A">
          <w:rPr>
            <w:rFonts w:ascii="Times New Roman" w:hAnsi="Times New Roman" w:cs="Times New Roman"/>
            <w:color w:val="0000FF"/>
          </w:rPr>
          <w:t>6 пункта 2.3</w:t>
        </w:r>
      </w:hyperlink>
      <w:r w:rsidRPr="0082574A">
        <w:rPr>
          <w:rFonts w:ascii="Times New Roman" w:hAnsi="Times New Roman" w:cs="Times New Roman"/>
        </w:rPr>
        <w:t xml:space="preserve"> настоящего раздела: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1) выписки из Единого государственного реестра юриди</w:t>
      </w:r>
      <w:r w:rsidRPr="0082574A">
        <w:rPr>
          <w:rFonts w:ascii="Times New Roman" w:hAnsi="Times New Roman" w:cs="Times New Roman"/>
        </w:rPr>
        <w:t>ческих лиц, заверенной в установленном порядке на дату не ранее чем за 30 календарных дней до даты подачи заявки;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2) бизнес проекта;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3) копии паспорта главы крестьянского (фермерского) хозяйства, индивидуального предпринимателя, являющегося главой крестьян</w:t>
      </w:r>
      <w:r w:rsidRPr="0082574A">
        <w:rPr>
          <w:rFonts w:ascii="Times New Roman" w:hAnsi="Times New Roman" w:cs="Times New Roman"/>
        </w:rPr>
        <w:t>ского (фермерского) хозяйства;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4) копии документов, подтверждающих наличие у участника конкурсного отбора средне специального или высшего сельскохозяйственного образования или получения дополнительного профессионального образования по сельскохозяйственной </w:t>
      </w:r>
      <w:r w:rsidRPr="0082574A">
        <w:rPr>
          <w:rFonts w:ascii="Times New Roman" w:hAnsi="Times New Roman" w:cs="Times New Roman"/>
        </w:rPr>
        <w:t>специальности, или трудового стажа в сельском хозяйстве не менее трех лет, или осуществление ведения или совместного ведения личного подсобного хозяйства в течение не менее трех лет, или о прохождении обучения по дополнительным образовательным программам п</w:t>
      </w:r>
      <w:r w:rsidRPr="0082574A">
        <w:rPr>
          <w:rFonts w:ascii="Times New Roman" w:hAnsi="Times New Roman" w:cs="Times New Roman"/>
        </w:rPr>
        <w:t>о организации и функционированию фермерских хозяйств;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5) письма финансово-кредитной организации или выписку (справку) с банковского счета участника конкурсного отбора, подтверждающую наличие собственных денежных средств в размере не менее 10 процентов от р</w:t>
      </w:r>
      <w:r w:rsidRPr="0082574A">
        <w:rPr>
          <w:rFonts w:ascii="Times New Roman" w:hAnsi="Times New Roman" w:cs="Times New Roman"/>
        </w:rPr>
        <w:t>азмера расходов (приобретаемого имущества, выполняемых работ, оказываемых услуг), указанных в плане расходов на реализацию проекта создания и (или) развития хозяйства;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6) справку налогового органа, подтверждающую отсутствие у Получателя субсидии неисполнен</w:t>
      </w:r>
      <w:r w:rsidRPr="0082574A">
        <w:rPr>
          <w:rFonts w:ascii="Times New Roman" w:hAnsi="Times New Roman" w:cs="Times New Roman"/>
        </w:rPr>
        <w:t>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превышающей 10 тыс. рублей, по состоянию на любую дату в течение периода</w:t>
      </w:r>
      <w:r w:rsidRPr="0082574A">
        <w:rPr>
          <w:rFonts w:ascii="Times New Roman" w:hAnsi="Times New Roman" w:cs="Times New Roman"/>
        </w:rPr>
        <w:t>, равного 20 календарным дням, предшествующего дате подачи заявки;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7) </w:t>
      </w:r>
      <w:hyperlink w:anchor="P1156" w:tooltip="Обязательство">
        <w:r w:rsidRPr="0082574A">
          <w:rPr>
            <w:rFonts w:ascii="Times New Roman" w:hAnsi="Times New Roman" w:cs="Times New Roman"/>
            <w:color w:val="0000FF"/>
          </w:rPr>
          <w:t>обязательства</w:t>
        </w:r>
      </w:hyperlink>
      <w:r w:rsidRPr="0082574A">
        <w:rPr>
          <w:rFonts w:ascii="Times New Roman" w:hAnsi="Times New Roman" w:cs="Times New Roman"/>
        </w:rPr>
        <w:t xml:space="preserve"> участника конкурсного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</w:t>
      </w:r>
      <w:r w:rsidRPr="0082574A">
        <w:rPr>
          <w:rFonts w:ascii="Times New Roman" w:hAnsi="Times New Roman" w:cs="Times New Roman"/>
        </w:rPr>
        <w:t xml:space="preserve">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</w:t>
      </w:r>
      <w:r w:rsidRPr="0082574A">
        <w:rPr>
          <w:rFonts w:ascii="Times New Roman" w:hAnsi="Times New Roman" w:cs="Times New Roman"/>
        </w:rPr>
        <w:t xml:space="preserve">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гранта начинающим фермерам по форме, установленной приложением 2 к настоящему Порядку;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8) </w:t>
      </w:r>
      <w:hyperlink w:anchor="P1185" w:tooltip="Согласие на публикацию (размещение) в информационно-телекоммуникационной сети &quot;Интернет&quot; информации об участнике конкурсного отбора, о подаваемой им заявке, иной информации, связанной с предоставлением гранта из окружного бюджета на создание и развитие крестья">
        <w:r w:rsidRPr="0082574A">
          <w:rPr>
            <w:rFonts w:ascii="Times New Roman" w:hAnsi="Times New Roman" w:cs="Times New Roman"/>
            <w:color w:val="0000FF"/>
          </w:rPr>
          <w:t>согласия</w:t>
        </w:r>
      </w:hyperlink>
      <w:r w:rsidRPr="0082574A">
        <w:rPr>
          <w:rFonts w:ascii="Times New Roman" w:hAnsi="Times New Roman" w:cs="Times New Roman"/>
        </w:rPr>
        <w:t xml:space="preserve">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конкурс</w:t>
      </w:r>
      <w:r w:rsidRPr="0082574A">
        <w:rPr>
          <w:rFonts w:ascii="Times New Roman" w:hAnsi="Times New Roman" w:cs="Times New Roman"/>
        </w:rPr>
        <w:t>ным отбором, по форме, установленной приложением 3 к настоящему Порядку.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57" w:name="P785"/>
      <w:bookmarkEnd w:id="57"/>
      <w:r w:rsidRPr="0082574A">
        <w:rPr>
          <w:rFonts w:ascii="Times New Roman" w:hAnsi="Times New Roman" w:cs="Times New Roman"/>
        </w:rPr>
        <w:t xml:space="preserve">2.5. Заявка и документы, установленные </w:t>
      </w:r>
      <w:hyperlink w:anchor="P776" w:tooltip="2.4. Для участия в конкурсном отборе участники отбора представляют в Департамент заявку на предоставление гранта начинающим фермерам по форме согласно приложению 1 к настоящему Порядку (далее - заявка), с приложением следующих документов, в том числе подтвержд">
        <w:r w:rsidRPr="0082574A">
          <w:rPr>
            <w:rFonts w:ascii="Times New Roman" w:hAnsi="Times New Roman" w:cs="Times New Roman"/>
            <w:color w:val="0000FF"/>
          </w:rPr>
          <w:t>пунктом 2.4</w:t>
        </w:r>
      </w:hyperlink>
      <w:r w:rsidRPr="0082574A">
        <w:rPr>
          <w:rFonts w:ascii="Times New Roman" w:hAnsi="Times New Roman" w:cs="Times New Roman"/>
        </w:rPr>
        <w:t xml:space="preserve"> настоящего раздела: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1) представляются участниками конкурсного отбора на бумажном носителе непос</w:t>
      </w:r>
      <w:r w:rsidRPr="0082574A">
        <w:rPr>
          <w:rFonts w:ascii="Times New Roman" w:hAnsi="Times New Roman" w:cs="Times New Roman"/>
        </w:rPr>
        <w:t>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лица, ответственного за прием заявок, указанный в объявлении об отборе;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2) должны быть </w:t>
      </w:r>
      <w:r w:rsidRPr="0082574A">
        <w:rPr>
          <w:rFonts w:ascii="Times New Roman" w:hAnsi="Times New Roman" w:cs="Times New Roman"/>
        </w:rPr>
        <w:t>подписаны либо заверены руководителем участника конкурсного отбора или его представителем и иметь оттиск печати (при наличии печати). В случае подписания либо заверения документов представителем участника конкурсного отбора к документам должна быть приложе</w:t>
      </w:r>
      <w:r w:rsidRPr="0082574A">
        <w:rPr>
          <w:rFonts w:ascii="Times New Roman" w:hAnsi="Times New Roman" w:cs="Times New Roman"/>
        </w:rPr>
        <w:t>на копия документа, удостоверяющего личность представителя участника конкурсного отбора, и доверенность, выданная в соответствии с законодательством, подтверждающая полномочия представителя участника конкурсного отбора, или нотариально заверенная копия так</w:t>
      </w:r>
      <w:r w:rsidRPr="0082574A">
        <w:rPr>
          <w:rFonts w:ascii="Times New Roman" w:hAnsi="Times New Roman" w:cs="Times New Roman"/>
        </w:rPr>
        <w:t>ой доверенности;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lastRenderedPageBreak/>
        <w:t>3)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2.6. Департамент регистрирует заявки и документы по мере их пост</w:t>
      </w:r>
      <w:r w:rsidRPr="0082574A">
        <w:rPr>
          <w:rFonts w:ascii="Times New Roman" w:hAnsi="Times New Roman" w:cs="Times New Roman"/>
        </w:rPr>
        <w:t>упления.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58" w:name="P790"/>
      <w:bookmarkEnd w:id="58"/>
      <w:r w:rsidRPr="0082574A">
        <w:rPr>
          <w:rFonts w:ascii="Times New Roman" w:hAnsi="Times New Roman" w:cs="Times New Roman"/>
        </w:rPr>
        <w:t xml:space="preserve">2.7. В случае непредставления (представления в неполном объеме) участником отбора заявки и документов, установленных </w:t>
      </w:r>
      <w:hyperlink w:anchor="P776" w:tooltip="2.4. Для участия в конкурсном отборе участники отбора представляют в Департамент заявку на предоставление гранта начинающим фермерам по форме согласно приложению 1 к настоящему Порядку (далее - заявка), с приложением следующих документов, в том числе подтвержд">
        <w:r w:rsidRPr="0082574A">
          <w:rPr>
            <w:rFonts w:ascii="Times New Roman" w:hAnsi="Times New Roman" w:cs="Times New Roman"/>
            <w:color w:val="0000FF"/>
          </w:rPr>
          <w:t>пунктом 2.4</w:t>
        </w:r>
      </w:hyperlink>
      <w:r w:rsidRPr="0082574A">
        <w:rPr>
          <w:rFonts w:ascii="Times New Roman" w:hAnsi="Times New Roman" w:cs="Times New Roman"/>
        </w:rPr>
        <w:t xml:space="preserve"> настоящего раздела, и (или) представления заявки и документов, оформленных с нарушением требований, установленных </w:t>
      </w:r>
      <w:hyperlink w:anchor="P785" w:tooltip="2.5. Заявка и документы, установленные пунктом 2.4 настоящего раздела:">
        <w:r w:rsidRPr="0082574A">
          <w:rPr>
            <w:rFonts w:ascii="Times New Roman" w:hAnsi="Times New Roman" w:cs="Times New Roman"/>
            <w:color w:val="0000FF"/>
          </w:rPr>
          <w:t>пунктом 2.5</w:t>
        </w:r>
      </w:hyperlink>
      <w:r w:rsidRPr="0082574A">
        <w:rPr>
          <w:rFonts w:ascii="Times New Roman" w:hAnsi="Times New Roman" w:cs="Times New Roman"/>
        </w:rPr>
        <w:t xml:space="preserve"> настоящего раздела, Департамент уведомляет участника конкурсного отбора о выявленных нарушениях.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Выявленные нарушения доводятся Департаментом до участника конкурсного отбора в форме уведомления Департамента в течение трех рабочих дней, </w:t>
      </w:r>
      <w:r w:rsidRPr="0082574A">
        <w:rPr>
          <w:rFonts w:ascii="Times New Roman" w:hAnsi="Times New Roman" w:cs="Times New Roman"/>
        </w:rPr>
        <w:t>следующих за днем регистрации заявки и документов участника конкурсного отбора в Департаменте, по адресу электронной почты, указанному в заявке участника конкурсного отбора.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59" w:name="P792"/>
      <w:bookmarkEnd w:id="59"/>
      <w:r w:rsidRPr="0082574A">
        <w:rPr>
          <w:rFonts w:ascii="Times New Roman" w:hAnsi="Times New Roman" w:cs="Times New Roman"/>
        </w:rPr>
        <w:t>2.8. Участник конкурсного отбора, устранивший выявленные Департаментом в соответст</w:t>
      </w:r>
      <w:r w:rsidRPr="0082574A">
        <w:rPr>
          <w:rFonts w:ascii="Times New Roman" w:hAnsi="Times New Roman" w:cs="Times New Roman"/>
        </w:rPr>
        <w:t xml:space="preserve">вии с </w:t>
      </w:r>
      <w:hyperlink w:anchor="P790" w:tooltip="2.7. В случае непредставления (представления в неполном объеме) участником отбора заявки и документов, установленных пунктом 2.4 настоящего раздела, и (или) представления заявки и документов, оформленных с нарушением требований, установленных пунктом 2.5 насто">
        <w:r w:rsidRPr="0082574A">
          <w:rPr>
            <w:rFonts w:ascii="Times New Roman" w:hAnsi="Times New Roman" w:cs="Times New Roman"/>
            <w:color w:val="0000FF"/>
          </w:rPr>
          <w:t>пунктом 2.7</w:t>
        </w:r>
      </w:hyperlink>
      <w:r w:rsidRPr="0082574A">
        <w:rPr>
          <w:rFonts w:ascii="Times New Roman" w:hAnsi="Times New Roman" w:cs="Times New Roman"/>
        </w:rPr>
        <w:t xml:space="preserve"> настоящего раздела нарушения, вправе направить изменения в ранее направленную заявку не позднее даты и времени окончания конкурсного отбора, установленных в </w:t>
      </w:r>
      <w:hyperlink w:anchor="P754" w:tooltip="2.1. Организатором конкурсного отбора является Департамент.">
        <w:r w:rsidRPr="0082574A">
          <w:rPr>
            <w:rFonts w:ascii="Times New Roman" w:hAnsi="Times New Roman" w:cs="Times New Roman"/>
            <w:color w:val="0000FF"/>
          </w:rPr>
          <w:t>пункте 2.1</w:t>
        </w:r>
      </w:hyperlink>
      <w:r w:rsidRPr="0082574A">
        <w:rPr>
          <w:rFonts w:ascii="Times New Roman" w:hAnsi="Times New Roman" w:cs="Times New Roman"/>
        </w:rPr>
        <w:t xml:space="preserve"> настоящего раздела объявлением о проведении конкурсного отбора, в порядке, установленном </w:t>
      </w:r>
      <w:hyperlink w:anchor="P796" w:tooltip="2.11. Участник конкурсного отбора вправе направить изменения в ранее направленную заявку с документами не позднее даты и времени окончания отбора заявок, установленных в пункте 2.1 настоящего раздела объявлением о проведении конкурсного отбора, путем направлен">
        <w:r w:rsidRPr="0082574A">
          <w:rPr>
            <w:rFonts w:ascii="Times New Roman" w:hAnsi="Times New Roman" w:cs="Times New Roman"/>
            <w:color w:val="0000FF"/>
          </w:rPr>
          <w:t>пунктом 2.11</w:t>
        </w:r>
      </w:hyperlink>
      <w:r w:rsidRPr="0082574A">
        <w:rPr>
          <w:rFonts w:ascii="Times New Roman" w:hAnsi="Times New Roman" w:cs="Times New Roman"/>
        </w:rPr>
        <w:t xml:space="preserve"> настоящего раздела.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2.9. В случае поступления от участника</w:t>
      </w:r>
      <w:r w:rsidRPr="0082574A">
        <w:rPr>
          <w:rFonts w:ascii="Times New Roman" w:hAnsi="Times New Roman" w:cs="Times New Roman"/>
        </w:rPr>
        <w:t xml:space="preserve"> конкурсного отбора уточненной заявки в соответствии с </w:t>
      </w:r>
      <w:hyperlink w:anchor="P792" w:tooltip="2.8. Участник конкурсного отбора, устранивший выявленные Департаментом в соответствии с пунктом 2.7 настоящего раздела нарушения, вправе направить изменения в ранее направленную заявку не позднее даты и времени окончания конкурсного отбора, установленных в пун">
        <w:r w:rsidRPr="0082574A">
          <w:rPr>
            <w:rFonts w:ascii="Times New Roman" w:hAnsi="Times New Roman" w:cs="Times New Roman"/>
            <w:color w:val="0000FF"/>
          </w:rPr>
          <w:t>пунктом 2.8</w:t>
        </w:r>
      </w:hyperlink>
      <w:r w:rsidRPr="0082574A">
        <w:rPr>
          <w:rFonts w:ascii="Times New Roman" w:hAnsi="Times New Roman" w:cs="Times New Roman"/>
        </w:rPr>
        <w:t xml:space="preserve"> настоящего раздела, Департамент проводит проверку уточненной заявки и документов в порядке, установленном </w:t>
      </w:r>
      <w:hyperlink w:anchor="P790" w:tooltip="2.7. В случае непредставления (представления в неполном объеме) участником отбора заявки и документов, установленных пунктом 2.4 настоящего раздела, и (или) представления заявки и документов, оформленных с нарушением требований, установленных пунктом 2.5 насто">
        <w:r w:rsidRPr="0082574A">
          <w:rPr>
            <w:rFonts w:ascii="Times New Roman" w:hAnsi="Times New Roman" w:cs="Times New Roman"/>
            <w:color w:val="0000FF"/>
          </w:rPr>
          <w:t xml:space="preserve">пунктами </w:t>
        </w:r>
        <w:r w:rsidRPr="0082574A">
          <w:rPr>
            <w:rFonts w:ascii="Times New Roman" w:hAnsi="Times New Roman" w:cs="Times New Roman"/>
            <w:color w:val="0000FF"/>
          </w:rPr>
          <w:t>2.7</w:t>
        </w:r>
      </w:hyperlink>
      <w:r w:rsidRPr="0082574A">
        <w:rPr>
          <w:rFonts w:ascii="Times New Roman" w:hAnsi="Times New Roman" w:cs="Times New Roman"/>
        </w:rPr>
        <w:t xml:space="preserve">, </w:t>
      </w:r>
      <w:hyperlink w:anchor="P792" w:tooltip="2.8. Участник конкурсного отбора, устранивший выявленные Департаментом в соответствии с пунктом 2.7 настоящего раздела нарушения, вправе направить изменения в ранее направленную заявку не позднее даты и времени окончания конкурсного отбора, установленных в пун">
        <w:r w:rsidRPr="0082574A">
          <w:rPr>
            <w:rFonts w:ascii="Times New Roman" w:hAnsi="Times New Roman" w:cs="Times New Roman"/>
            <w:color w:val="0000FF"/>
          </w:rPr>
          <w:t>2.8</w:t>
        </w:r>
      </w:hyperlink>
      <w:r w:rsidRPr="0082574A">
        <w:rPr>
          <w:rFonts w:ascii="Times New Roman" w:hAnsi="Times New Roman" w:cs="Times New Roman"/>
        </w:rPr>
        <w:t xml:space="preserve"> настоящего раздела.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60" w:name="P794"/>
      <w:bookmarkEnd w:id="60"/>
      <w:r w:rsidRPr="0082574A">
        <w:rPr>
          <w:rFonts w:ascii="Times New Roman" w:hAnsi="Times New Roman" w:cs="Times New Roman"/>
        </w:rPr>
        <w:t xml:space="preserve">2.10. Поданная в соответствии с </w:t>
      </w:r>
      <w:hyperlink w:anchor="P776" w:tooltip="2.4. Для участия в конкурсном отборе участники отбора представляют в Департамент заявку на предоставление гранта начинающим фермерам по форме согласно приложению 1 к настоящему Порядку (далее - заявка), с приложением следующих документов, в том числе подтвержд">
        <w:r w:rsidRPr="0082574A">
          <w:rPr>
            <w:rFonts w:ascii="Times New Roman" w:hAnsi="Times New Roman" w:cs="Times New Roman"/>
            <w:color w:val="0000FF"/>
          </w:rPr>
          <w:t>пунктом 2.4</w:t>
        </w:r>
      </w:hyperlink>
      <w:r w:rsidRPr="0082574A">
        <w:rPr>
          <w:rFonts w:ascii="Times New Roman" w:hAnsi="Times New Roman" w:cs="Times New Roman"/>
        </w:rPr>
        <w:t xml:space="preserve"> настоящего раздела заявка с документами может быть отозвана участником конкурсного отбора не позднее даты и в</w:t>
      </w:r>
      <w:r w:rsidRPr="0082574A">
        <w:rPr>
          <w:rFonts w:ascii="Times New Roman" w:hAnsi="Times New Roman" w:cs="Times New Roman"/>
        </w:rPr>
        <w:t xml:space="preserve">ремени окончания конкурсного отбора заявок, установленных в </w:t>
      </w:r>
      <w:hyperlink w:anchor="P754" w:tooltip="2.1. Организатором конкурсного отбора является Департамент.">
        <w:r w:rsidRPr="0082574A">
          <w:rPr>
            <w:rFonts w:ascii="Times New Roman" w:hAnsi="Times New Roman" w:cs="Times New Roman"/>
            <w:color w:val="0000FF"/>
          </w:rPr>
          <w:t>пункте 2.1</w:t>
        </w:r>
      </w:hyperlink>
      <w:r w:rsidRPr="0082574A">
        <w:rPr>
          <w:rFonts w:ascii="Times New Roman" w:hAnsi="Times New Roman" w:cs="Times New Roman"/>
        </w:rPr>
        <w:t xml:space="preserve"> настоящего раздела объявлением о проведении конкурсного отбора, путем направления в Департаме</w:t>
      </w:r>
      <w:r w:rsidRPr="0082574A">
        <w:rPr>
          <w:rFonts w:ascii="Times New Roman" w:hAnsi="Times New Roman" w:cs="Times New Roman"/>
        </w:rPr>
        <w:t>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</w:t>
      </w:r>
      <w:r w:rsidRPr="0082574A">
        <w:rPr>
          <w:rFonts w:ascii="Times New Roman" w:hAnsi="Times New Roman" w:cs="Times New Roman"/>
        </w:rPr>
        <w:t>ного за прием заявок, указанный в объявлении о проведении конкурсного отбора.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В случае отзыва участником конкурсного отбора заявки и документов в соответствии с </w:t>
      </w:r>
      <w:hyperlink w:anchor="P794" w:tooltip="2.10. Поданная в соответствии с пунктом 2.4 настоящего раздела заявка с документами может быть отозвана участником конкурсного отбора не позднее даты и времени окончания конкурсного отбора заявок, установленных в пункте 2.1 настоящего раздела объявлением о про">
        <w:r w:rsidRPr="0082574A">
          <w:rPr>
            <w:rFonts w:ascii="Times New Roman" w:hAnsi="Times New Roman" w:cs="Times New Roman"/>
            <w:color w:val="0000FF"/>
          </w:rPr>
          <w:t>абзацем первым</w:t>
        </w:r>
      </w:hyperlink>
      <w:r w:rsidRPr="0082574A">
        <w:rPr>
          <w:rFonts w:ascii="Times New Roman" w:hAnsi="Times New Roman" w:cs="Times New Roman"/>
        </w:rPr>
        <w:t xml:space="preserve"> настоящего пункта, Департамент осуществляет</w:t>
      </w:r>
      <w:r w:rsidRPr="0082574A">
        <w:rPr>
          <w:rFonts w:ascii="Times New Roman" w:hAnsi="Times New Roman" w:cs="Times New Roman"/>
        </w:rPr>
        <w:t xml:space="preserve"> возврат участнику конкурсного отбора заявки и документов в течение трех рабочих дней, следующих за днем регистрации в Департаменте обращения участника конкурсного отбора.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61" w:name="P796"/>
      <w:bookmarkEnd w:id="61"/>
      <w:r w:rsidRPr="0082574A">
        <w:rPr>
          <w:rFonts w:ascii="Times New Roman" w:hAnsi="Times New Roman" w:cs="Times New Roman"/>
        </w:rPr>
        <w:t>2.11. Участник конкурсного отбора вправе направить изменения в ранее направленную за</w:t>
      </w:r>
      <w:r w:rsidRPr="0082574A">
        <w:rPr>
          <w:rFonts w:ascii="Times New Roman" w:hAnsi="Times New Roman" w:cs="Times New Roman"/>
        </w:rPr>
        <w:t xml:space="preserve">явку с документами не позднее даты и времени окончания отбора заявок, установленных в </w:t>
      </w:r>
      <w:hyperlink w:anchor="P754" w:tooltip="2.1. Организатором конкурсного отбора является Департамент.">
        <w:r w:rsidRPr="0082574A">
          <w:rPr>
            <w:rFonts w:ascii="Times New Roman" w:hAnsi="Times New Roman" w:cs="Times New Roman"/>
            <w:color w:val="0000FF"/>
          </w:rPr>
          <w:t>пункте 2.1</w:t>
        </w:r>
      </w:hyperlink>
      <w:r w:rsidRPr="0082574A">
        <w:rPr>
          <w:rFonts w:ascii="Times New Roman" w:hAnsi="Times New Roman" w:cs="Times New Roman"/>
        </w:rPr>
        <w:t xml:space="preserve"> настоящего раздела объявлением о проведении конкурсного отбора,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</w:t>
      </w:r>
      <w:r w:rsidRPr="0082574A">
        <w:rPr>
          <w:rFonts w:ascii="Times New Roman" w:hAnsi="Times New Roman" w:cs="Times New Roman"/>
        </w:rPr>
        <w:t>овременным направлением в виде сканированной копии на адрес электронной почты лица, ответственного за прием заявок, указанный в объявлении о проведении конкурсного отбора.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Изменения к заявкам, внесенные участником конкурсного отбора, являются неотъемлемой </w:t>
      </w:r>
      <w:r w:rsidRPr="0082574A">
        <w:rPr>
          <w:rFonts w:ascii="Times New Roman" w:hAnsi="Times New Roman" w:cs="Times New Roman"/>
        </w:rPr>
        <w:t>частью заявок.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62" w:name="P798"/>
      <w:bookmarkEnd w:id="62"/>
      <w:r w:rsidRPr="0082574A">
        <w:rPr>
          <w:rFonts w:ascii="Times New Roman" w:hAnsi="Times New Roman" w:cs="Times New Roman"/>
        </w:rPr>
        <w:t xml:space="preserve">2.12. Запрос о разъяснении положений объявления о проведении конкурсного отбора (далее - запрос) направляется в Департамент на бумажном носителе или в виде сканированной копии на адрес электронной почты лица, ответственного за прием заявок, </w:t>
      </w:r>
      <w:r w:rsidRPr="0082574A">
        <w:rPr>
          <w:rFonts w:ascii="Times New Roman" w:hAnsi="Times New Roman" w:cs="Times New Roman"/>
        </w:rPr>
        <w:t xml:space="preserve">указанный в объявлении о проведении конкурсного отбора, в срок не позднее чем за пять дней до даты окончания отбора заявок, установленной в </w:t>
      </w:r>
      <w:hyperlink w:anchor="P754" w:tooltip="2.1. Организатором конкурсного отбора является Департамент.">
        <w:r w:rsidRPr="0082574A">
          <w:rPr>
            <w:rFonts w:ascii="Times New Roman" w:hAnsi="Times New Roman" w:cs="Times New Roman"/>
            <w:color w:val="0000FF"/>
          </w:rPr>
          <w:t>пункте 2.1</w:t>
        </w:r>
      </w:hyperlink>
      <w:r w:rsidRPr="0082574A">
        <w:rPr>
          <w:rFonts w:ascii="Times New Roman" w:hAnsi="Times New Roman" w:cs="Times New Roman"/>
        </w:rPr>
        <w:t xml:space="preserve"> настоящего ра</w:t>
      </w:r>
      <w:r w:rsidRPr="0082574A">
        <w:rPr>
          <w:rFonts w:ascii="Times New Roman" w:hAnsi="Times New Roman" w:cs="Times New Roman"/>
        </w:rPr>
        <w:t>здела объявлением о проведении конкурсного отбора, и должен содержать адрес электронной почты для направления ответа.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В случае поступления запроса не позднее срока, указанного в </w:t>
      </w:r>
      <w:hyperlink w:anchor="P798" w:tooltip="2.12. Запрос о разъяснении положений объявления о проведении конкурсного отбора (далее - запрос) направл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">
        <w:r w:rsidRPr="0082574A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82574A">
        <w:rPr>
          <w:rFonts w:ascii="Times New Roman" w:hAnsi="Times New Roman" w:cs="Times New Roman"/>
        </w:rPr>
        <w:t xml:space="preserve"> настоящего пункта, Департам</w:t>
      </w:r>
      <w:r w:rsidRPr="0082574A">
        <w:rPr>
          <w:rFonts w:ascii="Times New Roman" w:hAnsi="Times New Roman" w:cs="Times New Roman"/>
        </w:rPr>
        <w:t>ент в течение двух рабочих дней, следующих за днем регистрации запроса в Департаменте, дает разъяснения положений объявления о проведении конкурсного отбора путем направления письменного ответа по электронной почте, указанной в запросе.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В случае направлени</w:t>
      </w:r>
      <w:r w:rsidRPr="0082574A">
        <w:rPr>
          <w:rFonts w:ascii="Times New Roman" w:hAnsi="Times New Roman" w:cs="Times New Roman"/>
        </w:rPr>
        <w:t xml:space="preserve">я запроса позже срока, указанного в </w:t>
      </w:r>
      <w:hyperlink w:anchor="P798" w:tooltip="2.12. Запрос о разъяснении положений объявления о проведении конкурсного отбора (далее - запрос) направл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">
        <w:r w:rsidRPr="0082574A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82574A">
        <w:rPr>
          <w:rFonts w:ascii="Times New Roman" w:hAnsi="Times New Roman" w:cs="Times New Roman"/>
        </w:rPr>
        <w:t xml:space="preserve"> настоящего пункта, запрос Департаментом не рассматривается и разъяснения по такому запросу не предоставляются.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2.13. Департамент: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1) регистрирует документы, представленн</w:t>
      </w:r>
      <w:r w:rsidRPr="0082574A">
        <w:rPr>
          <w:rFonts w:ascii="Times New Roman" w:hAnsi="Times New Roman" w:cs="Times New Roman"/>
        </w:rPr>
        <w:t xml:space="preserve">ые в соответствии с </w:t>
      </w:r>
      <w:hyperlink w:anchor="P776" w:tooltip="2.4. Для участия в конкурсном отборе участники отбора представляют в Департамент заявку на предоставление гранта начинающим фермерам по форме согласно приложению 1 к настоящему Порядку (далее - заявка), с приложением следующих документов, в том числе подтвержд">
        <w:r w:rsidRPr="0082574A">
          <w:rPr>
            <w:rFonts w:ascii="Times New Roman" w:hAnsi="Times New Roman" w:cs="Times New Roman"/>
            <w:color w:val="0000FF"/>
          </w:rPr>
          <w:t>пунктом 2.4</w:t>
        </w:r>
      </w:hyperlink>
      <w:r w:rsidRPr="0082574A">
        <w:rPr>
          <w:rFonts w:ascii="Times New Roman" w:hAnsi="Times New Roman" w:cs="Times New Roman"/>
        </w:rPr>
        <w:t xml:space="preserve"> настоящего раздела, в журнале приема заявок на участие в конкурсном отборе, присваивает порядковый номер с указанием даты и времени поступления документов;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63" w:name="P803"/>
      <w:bookmarkEnd w:id="63"/>
      <w:r w:rsidRPr="0082574A">
        <w:rPr>
          <w:rFonts w:ascii="Times New Roman" w:hAnsi="Times New Roman" w:cs="Times New Roman"/>
        </w:rPr>
        <w:lastRenderedPageBreak/>
        <w:t>2) в целях проверки соответстви</w:t>
      </w:r>
      <w:r w:rsidRPr="0082574A">
        <w:rPr>
          <w:rFonts w:ascii="Times New Roman" w:hAnsi="Times New Roman" w:cs="Times New Roman"/>
        </w:rPr>
        <w:t xml:space="preserve">я участников конкурсного отбора требованиям, указанным в </w:t>
      </w:r>
      <w:hyperlink w:anchor="P770" w:tooltip="1) отсутствие просроченной задолженности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;">
        <w:r w:rsidRPr="0082574A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82574A">
        <w:rPr>
          <w:rFonts w:ascii="Times New Roman" w:hAnsi="Times New Roman" w:cs="Times New Roman"/>
        </w:rPr>
        <w:t xml:space="preserve">, </w:t>
      </w:r>
      <w:hyperlink w:anchor="P774" w:tooltip="5) участники конкурсного отбора не должны получать средства из окружного бюджета на основании иных нормативных правовых актов или муниципальных правовых актов на цели, указанные в пункте 1.3 раздела 1 настоящего Порядка;">
        <w:r w:rsidRPr="0082574A">
          <w:rPr>
            <w:rFonts w:ascii="Times New Roman" w:hAnsi="Times New Roman" w:cs="Times New Roman"/>
            <w:color w:val="0000FF"/>
          </w:rPr>
          <w:t>5 пункта 2.3</w:t>
        </w:r>
      </w:hyperlink>
      <w:r w:rsidRPr="0082574A">
        <w:rPr>
          <w:rFonts w:ascii="Times New Roman" w:hAnsi="Times New Roman" w:cs="Times New Roman"/>
        </w:rPr>
        <w:t xml:space="preserve"> настоящего раздела, в течение двух рабочих дней с момента окончания срока подачи заявок, установленного в </w:t>
      </w:r>
      <w:hyperlink w:anchor="P754" w:tooltip="2.1. Организатором конкурсного отбора является Департамент.">
        <w:r w:rsidRPr="0082574A">
          <w:rPr>
            <w:rFonts w:ascii="Times New Roman" w:hAnsi="Times New Roman" w:cs="Times New Roman"/>
            <w:color w:val="0000FF"/>
          </w:rPr>
          <w:t>пункте 2.1</w:t>
        </w:r>
      </w:hyperlink>
      <w:r w:rsidRPr="0082574A">
        <w:rPr>
          <w:rFonts w:ascii="Times New Roman" w:hAnsi="Times New Roman" w:cs="Times New Roman"/>
        </w:rPr>
        <w:t xml:space="preserve"> настоящего раздела объявлением о проведении конкурсного отбора, направляет в органы исполнительной власти Чукотского автономного округа запрос о предоставлении: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сведений о наличии (отсутствии) средств у учас</w:t>
      </w:r>
      <w:r w:rsidRPr="0082574A">
        <w:rPr>
          <w:rFonts w:ascii="Times New Roman" w:hAnsi="Times New Roman" w:cs="Times New Roman"/>
        </w:rPr>
        <w:t xml:space="preserve">тника конкурсного отбора, предоставленных из окружного бюджета на основании иных нормативных правовых актов на цели, указанные в </w:t>
      </w:r>
      <w:hyperlink w:anchor="P745" w:tooltip="1.3. Грант начинающим фермерам носит заявительный характер и предоставляется из средств окружного бюджета на безвозмездной и безвозвратной основе в целях поддержки начинающих фермеров, создания и развития на территории сельских поселений и межселенных территор">
        <w:r w:rsidRPr="0082574A">
          <w:rPr>
            <w:rFonts w:ascii="Times New Roman" w:hAnsi="Times New Roman" w:cs="Times New Roman"/>
            <w:color w:val="0000FF"/>
          </w:rPr>
          <w:t>пункте 1.3 раздела 1</w:t>
        </w:r>
      </w:hyperlink>
      <w:r w:rsidRPr="0082574A">
        <w:rPr>
          <w:rFonts w:ascii="Times New Roman" w:hAnsi="Times New Roman" w:cs="Times New Roman"/>
        </w:rPr>
        <w:t xml:space="preserve"> настоящего Порядка;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сведений об отсутствие (наличии) просроченной зад</w:t>
      </w:r>
      <w:r w:rsidRPr="0082574A">
        <w:rPr>
          <w:rFonts w:ascii="Times New Roman" w:hAnsi="Times New Roman" w:cs="Times New Roman"/>
        </w:rPr>
        <w:t>олженности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64" w:name="P806"/>
      <w:bookmarkEnd w:id="64"/>
      <w:r w:rsidRPr="0082574A">
        <w:rPr>
          <w:rFonts w:ascii="Times New Roman" w:hAnsi="Times New Roman" w:cs="Times New Roman"/>
        </w:rPr>
        <w:t>2.14. Департамент, в течение двух рабочих дней,</w:t>
      </w:r>
      <w:r w:rsidRPr="0082574A">
        <w:rPr>
          <w:rFonts w:ascii="Times New Roman" w:hAnsi="Times New Roman" w:cs="Times New Roman"/>
        </w:rPr>
        <w:t xml:space="preserve"> после поступления информации от органов исполнительной власти Чукотского автономного округа, указанной в </w:t>
      </w:r>
      <w:hyperlink w:anchor="P803" w:tooltip="2) в целях проверки соответствия участников конкурсного отбора требованиям, указанным в подпунктах 1, 5 пункта 2.3 настоящего раздела, в течение двух рабочих дней с момента окончания срока подачи заявок, установленного в пункте 2.1 настоящего раздела объявлени">
        <w:r w:rsidRPr="0082574A">
          <w:rPr>
            <w:rFonts w:ascii="Times New Roman" w:hAnsi="Times New Roman" w:cs="Times New Roman"/>
            <w:color w:val="0000FF"/>
          </w:rPr>
          <w:t>подпункте 2 пункта 2.13</w:t>
        </w:r>
      </w:hyperlink>
      <w:r w:rsidRPr="0082574A">
        <w:rPr>
          <w:rFonts w:ascii="Times New Roman" w:hAnsi="Times New Roman" w:cs="Times New Roman"/>
        </w:rPr>
        <w:t xml:space="preserve"> настоящего раздела, проводит рассмотрение указанной информации, заявок и документов, пост</w:t>
      </w:r>
      <w:r w:rsidRPr="0082574A">
        <w:rPr>
          <w:rFonts w:ascii="Times New Roman" w:hAnsi="Times New Roman" w:cs="Times New Roman"/>
        </w:rPr>
        <w:t xml:space="preserve">упивших в соответствии с </w:t>
      </w:r>
      <w:hyperlink w:anchor="P776" w:tooltip="2.4. Для участия в конкурсном отборе участники отбора представляют в Департамент заявку на предоставление гранта начинающим фермерам по форме согласно приложению 1 к настоящему Порядку (далее - заявка), с приложением следующих документов, в том числе подтвержд">
        <w:r w:rsidRPr="0082574A">
          <w:rPr>
            <w:rFonts w:ascii="Times New Roman" w:hAnsi="Times New Roman" w:cs="Times New Roman"/>
            <w:color w:val="0000FF"/>
          </w:rPr>
          <w:t>пунктом 2.4</w:t>
        </w:r>
      </w:hyperlink>
      <w:r w:rsidRPr="0082574A">
        <w:rPr>
          <w:rFonts w:ascii="Times New Roman" w:hAnsi="Times New Roman" w:cs="Times New Roman"/>
        </w:rPr>
        <w:t xml:space="preserve"> настоящего раздела, принимает одно из решений: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65" w:name="P807"/>
      <w:bookmarkEnd w:id="65"/>
      <w:r w:rsidRPr="0082574A">
        <w:rPr>
          <w:rFonts w:ascii="Times New Roman" w:hAnsi="Times New Roman" w:cs="Times New Roman"/>
        </w:rPr>
        <w:t>1) о принятии заявки и документов к участию в конкурсном отборе и направлении сформированного пакета документов в региональную конкурсн</w:t>
      </w:r>
      <w:r w:rsidRPr="0082574A">
        <w:rPr>
          <w:rFonts w:ascii="Times New Roman" w:hAnsi="Times New Roman" w:cs="Times New Roman"/>
        </w:rPr>
        <w:t xml:space="preserve">ую комиссию для проведения конкурсного отбора и определения Победителя в порядке, установленном настоящим разделом, в случае отсутствия оснований для отклонения заявки и документов участника конкурсного отбора, установленных </w:t>
      </w:r>
      <w:hyperlink w:anchor="P810" w:tooltip="2.15. Основаниями для отклонения заявки и документов участника отбора на стадии рассмотрения и оценки заявок и отказе в предоставлении гранта начинающим фермерам являются:">
        <w:r w:rsidRPr="0082574A">
          <w:rPr>
            <w:rFonts w:ascii="Times New Roman" w:hAnsi="Times New Roman" w:cs="Times New Roman"/>
            <w:color w:val="0000FF"/>
          </w:rPr>
          <w:t>пунктом 2.15</w:t>
        </w:r>
      </w:hyperlink>
      <w:r w:rsidRPr="0082574A">
        <w:rPr>
          <w:rFonts w:ascii="Times New Roman" w:hAnsi="Times New Roman" w:cs="Times New Roman"/>
        </w:rPr>
        <w:t xml:space="preserve"> настоящего раздела;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2) об отклонении заявки и документов участника кон</w:t>
      </w:r>
      <w:r w:rsidRPr="0082574A">
        <w:rPr>
          <w:rFonts w:ascii="Times New Roman" w:hAnsi="Times New Roman" w:cs="Times New Roman"/>
        </w:rPr>
        <w:t xml:space="preserve">курсного отбора на стадии рассмотрения и оценки заявок и отказе в предоставлении гранта начинающим фермерам, в случае наличия оснований для отклонения заявки и документов участника конкурсного отбора, установленных </w:t>
      </w:r>
      <w:hyperlink w:anchor="P810" w:tooltip="2.15. Основаниями для отклонения заявки и документов участника отбора на стадии рассмотрения и оценки заявок и отказе в предоставлении гранта начинающим фермерам являются:">
        <w:r w:rsidRPr="0082574A">
          <w:rPr>
            <w:rFonts w:ascii="Times New Roman" w:hAnsi="Times New Roman" w:cs="Times New Roman"/>
            <w:color w:val="0000FF"/>
          </w:rPr>
          <w:t>пунктом 2.15</w:t>
        </w:r>
      </w:hyperlink>
      <w:r w:rsidRPr="0082574A">
        <w:rPr>
          <w:rFonts w:ascii="Times New Roman" w:hAnsi="Times New Roman" w:cs="Times New Roman"/>
        </w:rPr>
        <w:t xml:space="preserve"> настоящего раздела, с разъяснением порядка обжалования вынесенного решения в соо</w:t>
      </w:r>
      <w:r w:rsidRPr="0082574A">
        <w:rPr>
          <w:rFonts w:ascii="Times New Roman" w:hAnsi="Times New Roman" w:cs="Times New Roman"/>
        </w:rPr>
        <w:t>тветствии с законодательством Российской Федерации.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Решение Департамента доводится до участника конкурсного отбора в письменной форме в срок, указанный в </w:t>
      </w:r>
      <w:hyperlink w:anchor="P806" w:tooltip="2.14. Департамент, в течение двух рабочих дней, после поступления информации от органов исполнительной власти Чукотского автономного округа, указанной в подпункте 2 пункта 2.13 настоящего раздела, проводит рассмотрение указанной информации, заявок и документов">
        <w:r w:rsidRPr="0082574A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82574A">
        <w:rPr>
          <w:rFonts w:ascii="Times New Roman" w:hAnsi="Times New Roman" w:cs="Times New Roman"/>
        </w:rPr>
        <w:t xml:space="preserve"> настоящего пункта, по адресу электронной почты, указанному в заявке участника отбора.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66" w:name="P810"/>
      <w:bookmarkEnd w:id="66"/>
      <w:r w:rsidRPr="0082574A">
        <w:rPr>
          <w:rFonts w:ascii="Times New Roman" w:hAnsi="Times New Roman" w:cs="Times New Roman"/>
        </w:rPr>
        <w:t>2.15. Основаниями для отклонения заявки и документов участника отбора на стадии рассмотрения и оценки заявок и отказе в предоставлении гранта начинающим фермерам являютс</w:t>
      </w:r>
      <w:r w:rsidRPr="0082574A">
        <w:rPr>
          <w:rFonts w:ascii="Times New Roman" w:hAnsi="Times New Roman" w:cs="Times New Roman"/>
        </w:rPr>
        <w:t>я: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1) несоответствие участника отбора условиям, критериям и требованиям, установленным в </w:t>
      </w:r>
      <w:hyperlink w:anchor="P749" w:tooltip="1.6. Право на получение гранта начинающим фермерам имеет крестьянское (фермерское) хозяйство или индивидуальный предприниматель, являющийся главой крестьянского (фермерского) хозяйства (далее - участник конкурсного отбора, Победитель, Получатель гранта), основ">
        <w:r w:rsidRPr="0082574A">
          <w:rPr>
            <w:rFonts w:ascii="Times New Roman" w:hAnsi="Times New Roman" w:cs="Times New Roman"/>
            <w:color w:val="0000FF"/>
          </w:rPr>
          <w:t>пункте 1.6 раздела 1</w:t>
        </w:r>
      </w:hyperlink>
      <w:r w:rsidRPr="0082574A">
        <w:rPr>
          <w:rFonts w:ascii="Times New Roman" w:hAnsi="Times New Roman" w:cs="Times New Roman"/>
        </w:rPr>
        <w:t xml:space="preserve"> настоящего Порядка и </w:t>
      </w:r>
      <w:hyperlink w:anchor="P769" w:tooltip="2.3. Требования к участникам конкурсного отбора, которым должен соответствовать участник конкурсного отбора на дату подписания заявки:">
        <w:r w:rsidRPr="0082574A">
          <w:rPr>
            <w:rFonts w:ascii="Times New Roman" w:hAnsi="Times New Roman" w:cs="Times New Roman"/>
            <w:color w:val="0000FF"/>
          </w:rPr>
          <w:t>пункте 2.3</w:t>
        </w:r>
      </w:hyperlink>
      <w:r w:rsidRPr="0082574A">
        <w:rPr>
          <w:rFonts w:ascii="Times New Roman" w:hAnsi="Times New Roman" w:cs="Times New Roman"/>
        </w:rPr>
        <w:t xml:space="preserve"> настоящего раздела;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2) непредставление (представление в неполном объеме) участником конкурсного отбора документов, установленных </w:t>
      </w:r>
      <w:hyperlink w:anchor="P776" w:tooltip="2.4. Для участия в конкурсном отборе участники отбора представляют в Департамент заявку на предоставление гранта начинающим фермерам по форме согласно приложению 1 к настоящему Порядку (далее - заявка), с приложением следующих документов, в том числе подтвержд">
        <w:r w:rsidRPr="0082574A">
          <w:rPr>
            <w:rFonts w:ascii="Times New Roman" w:hAnsi="Times New Roman" w:cs="Times New Roman"/>
            <w:color w:val="0000FF"/>
          </w:rPr>
          <w:t>пунктом 2.4</w:t>
        </w:r>
      </w:hyperlink>
      <w:r w:rsidRPr="0082574A">
        <w:rPr>
          <w:rFonts w:ascii="Times New Roman" w:hAnsi="Times New Roman" w:cs="Times New Roman"/>
        </w:rPr>
        <w:t xml:space="preserve"> настоящего раздела;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3) несоответствие представленных участником конкурсного отбора заявки и документов требованиям к заявкам участников конкурсного отбора, установленным в объявлении о проведении конкурсного отбора;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4) недостоверность представл</w:t>
      </w:r>
      <w:r w:rsidRPr="0082574A">
        <w:rPr>
          <w:rFonts w:ascii="Times New Roman" w:hAnsi="Times New Roman" w:cs="Times New Roman"/>
        </w:rPr>
        <w:t>енной участником конкурсного отбора информации, в том числе информации о месте нахождения и адресе регистрации участника конкурсного отбора;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5) подача участником конкурсного отбора заявки после даты и (или) времени, определенных для подачи заявок.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2.16. Со</w:t>
      </w:r>
      <w:r w:rsidRPr="0082574A">
        <w:rPr>
          <w:rFonts w:ascii="Times New Roman" w:hAnsi="Times New Roman" w:cs="Times New Roman"/>
        </w:rPr>
        <w:t>став конкурсной комиссии утверждается Правительством Чукотского автономного округа.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2.17. В рамках проведения конкурсного отбора региональная конкурсная комиссия: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1) рассматривает документы на участие в конкурсном отборе, подготовленные Департаментом в соответствии с </w:t>
      </w:r>
      <w:hyperlink w:anchor="P807" w:tooltip="1) о принятии заявки и документов к участию в конкурсном отборе и направлении сформированного пакета документов в региональную конкурсную комиссию для проведения конкурсного отбора и определения Победителя в порядке, установленном настоящим разделом, в случае ">
        <w:r w:rsidRPr="0082574A">
          <w:rPr>
            <w:rFonts w:ascii="Times New Roman" w:hAnsi="Times New Roman" w:cs="Times New Roman"/>
            <w:color w:val="0000FF"/>
          </w:rPr>
          <w:t>подпунктом 1 пункта 2.14</w:t>
        </w:r>
      </w:hyperlink>
      <w:r w:rsidRPr="0082574A">
        <w:rPr>
          <w:rFonts w:ascii="Times New Roman" w:hAnsi="Times New Roman" w:cs="Times New Roman"/>
        </w:rPr>
        <w:t xml:space="preserve"> настоящего раздела, в день, время и в месте, которые указаны в конкурсной документации;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</w:t>
      </w:r>
      <w:r w:rsidRPr="0082574A">
        <w:rPr>
          <w:rFonts w:ascii="Times New Roman" w:hAnsi="Times New Roman" w:cs="Times New Roman"/>
        </w:rPr>
        <w:t xml:space="preserve">) проводит оценку заявок в сроки, установленные в конкурсной документации, и определяет Победителей конкурсного отбора с учетом </w:t>
      </w:r>
      <w:hyperlink w:anchor="P1209" w:tooltip="Критерии">
        <w:r w:rsidRPr="0082574A">
          <w:rPr>
            <w:rFonts w:ascii="Times New Roman" w:hAnsi="Times New Roman" w:cs="Times New Roman"/>
            <w:color w:val="0000FF"/>
          </w:rPr>
          <w:t>критериев</w:t>
        </w:r>
      </w:hyperlink>
      <w:r w:rsidRPr="0082574A">
        <w:rPr>
          <w:rFonts w:ascii="Times New Roman" w:hAnsi="Times New Roman" w:cs="Times New Roman"/>
        </w:rPr>
        <w:t xml:space="preserve">, их значимости и результатов оценки заявок в соответствии с приложением 4 к </w:t>
      </w:r>
      <w:r w:rsidRPr="0082574A">
        <w:rPr>
          <w:rFonts w:ascii="Times New Roman" w:hAnsi="Times New Roman" w:cs="Times New Roman"/>
        </w:rPr>
        <w:t>настоящему Порядку.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2.18. Решение региональной конкурсной комиссии принимаются в соответствии с </w:t>
      </w:r>
      <w:hyperlink w:anchor="P2128" w:tooltip="ПОЛОЖЕНИЕ">
        <w:r w:rsidRPr="0082574A">
          <w:rPr>
            <w:rFonts w:ascii="Times New Roman" w:hAnsi="Times New Roman" w:cs="Times New Roman"/>
            <w:color w:val="0000FF"/>
          </w:rPr>
          <w:t>Положением</w:t>
        </w:r>
      </w:hyperlink>
      <w:r w:rsidRPr="0082574A">
        <w:rPr>
          <w:rFonts w:ascii="Times New Roman" w:hAnsi="Times New Roman" w:cs="Times New Roman"/>
        </w:rPr>
        <w:t xml:space="preserve"> о конкурсной комиссии по оказанию государственной поддержки крестьянским (фермерским) хозяйствам Чукотског</w:t>
      </w:r>
      <w:r w:rsidRPr="0082574A">
        <w:rPr>
          <w:rFonts w:ascii="Times New Roman" w:hAnsi="Times New Roman" w:cs="Times New Roman"/>
        </w:rPr>
        <w:t>о автономного округа согласно приложению 4 к настоящему Постановлению, открытым голосованием, простым большинством голосов присутствующих членов региональной конкурсной комиссии.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2.19. Оценка заявок и документов участников конкурсного отбора рассчитывается</w:t>
      </w:r>
      <w:r w:rsidRPr="0082574A">
        <w:rPr>
          <w:rFonts w:ascii="Times New Roman" w:hAnsi="Times New Roman" w:cs="Times New Roman"/>
        </w:rPr>
        <w:t xml:space="preserve"> региональной конкурсной комиссией путем сложения баллов по каждому представленному пакету документов, заносится секретарем </w:t>
      </w:r>
      <w:r w:rsidRPr="0082574A">
        <w:rPr>
          <w:rFonts w:ascii="Times New Roman" w:hAnsi="Times New Roman" w:cs="Times New Roman"/>
        </w:rPr>
        <w:lastRenderedPageBreak/>
        <w:t xml:space="preserve">региональной конкурсной комиссии в сводную рейтинговую </w:t>
      </w:r>
      <w:hyperlink w:anchor="P1348" w:tooltip="Сводная рейтинговая ведомость">
        <w:r w:rsidRPr="0082574A">
          <w:rPr>
            <w:rFonts w:ascii="Times New Roman" w:hAnsi="Times New Roman" w:cs="Times New Roman"/>
            <w:color w:val="0000FF"/>
          </w:rPr>
          <w:t>ведомость</w:t>
        </w:r>
      </w:hyperlink>
      <w:r w:rsidRPr="0082574A">
        <w:rPr>
          <w:rFonts w:ascii="Times New Roman" w:hAnsi="Times New Roman" w:cs="Times New Roman"/>
        </w:rPr>
        <w:t>, фор</w:t>
      </w:r>
      <w:r w:rsidRPr="0082574A">
        <w:rPr>
          <w:rFonts w:ascii="Times New Roman" w:hAnsi="Times New Roman" w:cs="Times New Roman"/>
        </w:rPr>
        <w:t>ма которой установлена приложением 5 к настоящему Порядку.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Если участники конкурсного отбора набрали одинаковое количество баллов, то дополнительный балл присваивается тому участнику конкурсного отбора, заявка и документы которого зарегистрированы Департам</w:t>
      </w:r>
      <w:r w:rsidRPr="0082574A">
        <w:rPr>
          <w:rFonts w:ascii="Times New Roman" w:hAnsi="Times New Roman" w:cs="Times New Roman"/>
        </w:rPr>
        <w:t>ентом первыми.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2.20. Место в сводной рейтинговой ведомости определяется набранным участником конкурсного отбора количеством баллов: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1) заявке с наивысшим количеством баллов присваивается первое место в рейтинге;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2) заявке с наименьшим количеством баллов - </w:t>
      </w:r>
      <w:r w:rsidRPr="0082574A">
        <w:rPr>
          <w:rFonts w:ascii="Times New Roman" w:hAnsi="Times New Roman" w:cs="Times New Roman"/>
        </w:rPr>
        <w:t>последнее место в рейтинге.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2.21. Победителем конкурсного отбора признается участник отбора, чья заявка и документы получили первое место в рейтинге.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В случае если подана одна заявка на участие в конкурсном отборе, и при условии, что участник конкурсного о</w:t>
      </w:r>
      <w:r w:rsidRPr="0082574A">
        <w:rPr>
          <w:rFonts w:ascii="Times New Roman" w:hAnsi="Times New Roman" w:cs="Times New Roman"/>
        </w:rPr>
        <w:t>тбора, подавший эту заявку, и представленные им документы соответствуют требованиям настоящего Порядка, данный участник конкурсного отбора признается единственным Победителем.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2.22. Конкурсный отбор признается несостоявшимся, в случае если не поступило ни </w:t>
      </w:r>
      <w:r w:rsidRPr="0082574A">
        <w:rPr>
          <w:rFonts w:ascii="Times New Roman" w:hAnsi="Times New Roman" w:cs="Times New Roman"/>
        </w:rPr>
        <w:t>одной заявки.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2.23. Рассмотрение заявок осуществляется региональной конкурсной комиссией в срок, не превышающий 10 рабочих дней со дня окончания срока подачи заявок, указанного в объявлении о проведении конкурсного отбора.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2.24. Решение региональной конкур</w:t>
      </w:r>
      <w:r w:rsidRPr="0082574A">
        <w:rPr>
          <w:rFonts w:ascii="Times New Roman" w:hAnsi="Times New Roman" w:cs="Times New Roman"/>
        </w:rPr>
        <w:t>сной комиссии оформляется протоколом, который подписывается всеми членами конкурсной комиссии, принявшими участие в оценке документов.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67" w:name="P831"/>
      <w:bookmarkEnd w:id="67"/>
      <w:r w:rsidRPr="0082574A">
        <w:rPr>
          <w:rFonts w:ascii="Times New Roman" w:hAnsi="Times New Roman" w:cs="Times New Roman"/>
        </w:rPr>
        <w:t>2.25. В течение двух рабочих дней, со дня рассмотрения региональной конкурсной комиссией заявок и документов участников к</w:t>
      </w:r>
      <w:r w:rsidRPr="0082574A">
        <w:rPr>
          <w:rFonts w:ascii="Times New Roman" w:hAnsi="Times New Roman" w:cs="Times New Roman"/>
        </w:rPr>
        <w:t>онкурсного отбора, с учетом ее решения, Департамент издает приказ об определении Победителя, размере предоставляемого гранта начинающим фермерам, о заключении с Победителем Соглашения.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2.26. Информация о результатах проведения конкурсного отбора размещаетс</w:t>
      </w:r>
      <w:r w:rsidRPr="0082574A">
        <w:rPr>
          <w:rFonts w:ascii="Times New Roman" w:hAnsi="Times New Roman" w:cs="Times New Roman"/>
        </w:rPr>
        <w:t>я Департаментом на Едином портале и на официальном сайте Чукотского автономного округа (http://www.чукотка.рф) в информационно-телекоммуникационной сети "Интернет" не позднее 14-го календарного дня, следующего за днем определения Победителей конкурсного от</w:t>
      </w:r>
      <w:r w:rsidRPr="0082574A">
        <w:rPr>
          <w:rFonts w:ascii="Times New Roman" w:hAnsi="Times New Roman" w:cs="Times New Roman"/>
        </w:rPr>
        <w:t>бора, с включением следующих сведений: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1) дата, время и место проведения рассмотрения заявок;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2) дата, время и место оценки предложений (заявок) участников отбора;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3) информация об участниках конкурсного отбора, заявки которых были рассмотрены;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4) информац</w:t>
      </w:r>
      <w:r w:rsidRPr="0082574A">
        <w:rPr>
          <w:rFonts w:ascii="Times New Roman" w:hAnsi="Times New Roman" w:cs="Times New Roman"/>
        </w:rPr>
        <w:t>ия об участниках конкурсного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5) последовательность оценки предложений (заявок) участников </w:t>
      </w:r>
      <w:r w:rsidRPr="0082574A">
        <w:rPr>
          <w:rFonts w:ascii="Times New Roman" w:hAnsi="Times New Roman" w:cs="Times New Roman"/>
        </w:rPr>
        <w:t>отбора, присвоенные предложениям (заявкам) участников отбора значения по каждому из предусмотренных критериев оценки предложений (заявок) участников отбора, принятое на основании результатов оценки указанных предложений решение о присвоении таким предложен</w:t>
      </w:r>
      <w:r w:rsidRPr="0082574A">
        <w:rPr>
          <w:rFonts w:ascii="Times New Roman" w:hAnsi="Times New Roman" w:cs="Times New Roman"/>
        </w:rPr>
        <w:t>иям (заявкам) порядковых номеров;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6) наименование Победителя, с которыми заключается Соглашение, и размер предоставляемого им гранта начинающим фермерам.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Title0"/>
        <w:jc w:val="center"/>
        <w:outlineLvl w:val="1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3. УСЛОВИЯ И ПОРЯДОК ПРЕДОСТАВЛЕНИЯ ГРАНТА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68" w:name="P842"/>
      <w:bookmarkEnd w:id="68"/>
      <w:r w:rsidRPr="0082574A">
        <w:rPr>
          <w:rFonts w:ascii="Times New Roman" w:hAnsi="Times New Roman" w:cs="Times New Roman"/>
        </w:rPr>
        <w:t>3.1. Грант начинающим фермерам предоставляется Победителю на реализацию проекта создания и (или) развития в размере, не превышающем 3 млн. рублей, но не более 90 процентов затрат.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3.2. Региональная конкурсная комиссия определяет размер предоставляемого гра</w:t>
      </w:r>
      <w:r w:rsidRPr="0082574A">
        <w:rPr>
          <w:rFonts w:ascii="Times New Roman" w:hAnsi="Times New Roman" w:cs="Times New Roman"/>
        </w:rPr>
        <w:t>нта начинающим фермерам, руководствуясь проектом создания и (или) развития хозяйства, представленным участником конкурсного отбора, а также принимает решение об уменьшении размера гранта начинающим фермерам в случае несоответствия заявленных расходов по от</w:t>
      </w:r>
      <w:r w:rsidRPr="0082574A">
        <w:rPr>
          <w:rFonts w:ascii="Times New Roman" w:hAnsi="Times New Roman" w:cs="Times New Roman"/>
        </w:rPr>
        <w:t>дельным мероприятиям проекта создания и (или) развития хозяйства целям и задачам проекта создания и (или) развития хозяйства.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lastRenderedPageBreak/>
        <w:t xml:space="preserve">3.3. Если сумма средств, заявленная Победителем конкурсного отбора, меньше объема финансирования, указанного в </w:t>
      </w:r>
      <w:hyperlink w:anchor="P842" w:tooltip="3.1. Грант начинающим фермерам предоставляется Победителю на реализацию проекта создания и (или) развития в размере, не превышающем 3 млн. рублей, но не более 90 процентов затрат.">
        <w:r w:rsidRPr="0082574A">
          <w:rPr>
            <w:rFonts w:ascii="Times New Roman" w:hAnsi="Times New Roman" w:cs="Times New Roman"/>
            <w:color w:val="0000FF"/>
          </w:rPr>
          <w:t>пункте 3.1</w:t>
        </w:r>
      </w:hyperlink>
      <w:r w:rsidRPr="0082574A">
        <w:rPr>
          <w:rFonts w:ascii="Times New Roman" w:hAnsi="Times New Roman" w:cs="Times New Roman"/>
        </w:rPr>
        <w:t xml:space="preserve"> настоящего раздела, проводится допо</w:t>
      </w:r>
      <w:r w:rsidRPr="0082574A">
        <w:rPr>
          <w:rFonts w:ascii="Times New Roman" w:hAnsi="Times New Roman" w:cs="Times New Roman"/>
        </w:rPr>
        <w:t>лнительный конкурсный отбор в соответствии с настоящим Порядком.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3.4. 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</w:t>
      </w:r>
      <w:r w:rsidRPr="0082574A">
        <w:rPr>
          <w:rFonts w:ascii="Times New Roman" w:hAnsi="Times New Roman" w:cs="Times New Roman"/>
        </w:rPr>
        <w:t>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3.5. Департамент в течение трех рабочих дней, следующих за датой издания приказа, указанного </w:t>
      </w:r>
      <w:r w:rsidRPr="0082574A">
        <w:rPr>
          <w:rFonts w:ascii="Times New Roman" w:hAnsi="Times New Roman" w:cs="Times New Roman"/>
        </w:rPr>
        <w:t xml:space="preserve">в </w:t>
      </w:r>
      <w:hyperlink w:anchor="P831" w:tooltip="2.25. В течение двух рабочих дней, со дня рассмотрения региональной конкурсной комиссией заявок и документов участников конкурсного отбора, с учетом ее решения, Департамент издает приказ об определении Победителя, размере предоставляемого гранта начинающим фер">
        <w:r w:rsidRPr="0082574A">
          <w:rPr>
            <w:rFonts w:ascii="Times New Roman" w:hAnsi="Times New Roman" w:cs="Times New Roman"/>
            <w:color w:val="0000FF"/>
          </w:rPr>
          <w:t>пункте 2.25 раздела 2</w:t>
        </w:r>
      </w:hyperlink>
      <w:r w:rsidRPr="0082574A">
        <w:rPr>
          <w:rFonts w:ascii="Times New Roman" w:hAnsi="Times New Roman" w:cs="Times New Roman"/>
        </w:rPr>
        <w:t xml:space="preserve"> настоящего Порядка: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1) формирует проект Соглашения в соответствии с типовой формой соглашения, Департаментом финансов, экономики и имущественных отношений Чукотского автономного округа;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2) направ</w:t>
      </w:r>
      <w:r w:rsidRPr="0082574A">
        <w:rPr>
          <w:rFonts w:ascii="Times New Roman" w:hAnsi="Times New Roman" w:cs="Times New Roman"/>
        </w:rPr>
        <w:t>ляет с сопроводительным письмом Победителю проект Соглашения на бумажном носителе в двух экземплярах для подписания.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69" w:name="P849"/>
      <w:bookmarkEnd w:id="69"/>
      <w:r w:rsidRPr="0082574A">
        <w:rPr>
          <w:rFonts w:ascii="Times New Roman" w:hAnsi="Times New Roman" w:cs="Times New Roman"/>
        </w:rPr>
        <w:t>3.6. Победитель в течение пяти рабочих дней со дня получения проекта Соглашения от Департамента подписывает и скрепляет печатью (при наличи</w:t>
      </w:r>
      <w:r w:rsidRPr="0082574A">
        <w:rPr>
          <w:rFonts w:ascii="Times New Roman" w:hAnsi="Times New Roman" w:cs="Times New Roman"/>
        </w:rPr>
        <w:t>и печати) его со своей стороны и возвращает с сопроводительным письмом на бумажном носителе в Департамент.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3.7. В случае поступления от Победителя в Департамент в срок, установленный </w:t>
      </w:r>
      <w:hyperlink w:anchor="P849" w:tooltip="3.6. Победитель в течение пяти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с сопроводительным письмом на бумажном носителе в Департамент.">
        <w:r w:rsidRPr="0082574A">
          <w:rPr>
            <w:rFonts w:ascii="Times New Roman" w:hAnsi="Times New Roman" w:cs="Times New Roman"/>
            <w:color w:val="0000FF"/>
          </w:rPr>
          <w:t>пунктом 3.6</w:t>
        </w:r>
      </w:hyperlink>
      <w:r w:rsidRPr="0082574A">
        <w:rPr>
          <w:rFonts w:ascii="Times New Roman" w:hAnsi="Times New Roman" w:cs="Times New Roman"/>
        </w:rPr>
        <w:t xml:space="preserve"> настоящего раздела, проекта Соглашения,</w:t>
      </w:r>
      <w:r w:rsidRPr="0082574A">
        <w:rPr>
          <w:rFonts w:ascii="Times New Roman" w:hAnsi="Times New Roman" w:cs="Times New Roman"/>
        </w:rPr>
        <w:t xml:space="preserve"> подписанного и скрепленного печатью (при наличии печати) получателя, Департамент в течение двух рабочих дней со дня поступления проекта Соглашения подписывает и скрепляет печатью Соглашение со своей стороны и направляет один экземпляр Соглашения победител</w:t>
      </w:r>
      <w:r w:rsidRPr="0082574A">
        <w:rPr>
          <w:rFonts w:ascii="Times New Roman" w:hAnsi="Times New Roman" w:cs="Times New Roman"/>
        </w:rPr>
        <w:t>ю.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3.8. В случае </w:t>
      </w:r>
      <w:proofErr w:type="spellStart"/>
      <w:r w:rsidRPr="0082574A">
        <w:rPr>
          <w:rFonts w:ascii="Times New Roman" w:hAnsi="Times New Roman" w:cs="Times New Roman"/>
        </w:rPr>
        <w:t>непоступления</w:t>
      </w:r>
      <w:proofErr w:type="spellEnd"/>
      <w:r w:rsidRPr="0082574A">
        <w:rPr>
          <w:rFonts w:ascii="Times New Roman" w:hAnsi="Times New Roman" w:cs="Times New Roman"/>
        </w:rPr>
        <w:t xml:space="preserve"> от Победителя в Департамент в срок, установленный </w:t>
      </w:r>
      <w:hyperlink w:anchor="P849" w:tooltip="3.6. Победитель в течение пяти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с сопроводительным письмом на бумажном носителе в Департамент.">
        <w:r w:rsidRPr="0082574A">
          <w:rPr>
            <w:rFonts w:ascii="Times New Roman" w:hAnsi="Times New Roman" w:cs="Times New Roman"/>
            <w:color w:val="0000FF"/>
          </w:rPr>
          <w:t>пунктом 3.6</w:t>
        </w:r>
      </w:hyperlink>
      <w:r w:rsidRPr="0082574A">
        <w:rPr>
          <w:rFonts w:ascii="Times New Roman" w:hAnsi="Times New Roman" w:cs="Times New Roman"/>
        </w:rPr>
        <w:t xml:space="preserve"> настоящего раздела, проекта Соглашения, подписанного и скрепленного печатью (при наличии печати) победителя, победитель признается уклонившим</w:t>
      </w:r>
      <w:r w:rsidRPr="0082574A">
        <w:rPr>
          <w:rFonts w:ascii="Times New Roman" w:hAnsi="Times New Roman" w:cs="Times New Roman"/>
        </w:rPr>
        <w:t>ся от подписания Соглашения.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70" w:name="P852"/>
      <w:bookmarkEnd w:id="70"/>
      <w:r w:rsidRPr="0082574A">
        <w:rPr>
          <w:rFonts w:ascii="Times New Roman" w:hAnsi="Times New Roman" w:cs="Times New Roman"/>
        </w:rPr>
        <w:t>3.9. 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Департаментом финансов, эко</w:t>
      </w:r>
      <w:r w:rsidRPr="0082574A">
        <w:rPr>
          <w:rFonts w:ascii="Times New Roman" w:hAnsi="Times New Roman" w:cs="Times New Roman"/>
        </w:rPr>
        <w:t xml:space="preserve">номики и имущественных отношений Чукотского автономного округа, в которой в том числе содержится условие о согласовании новых условий Соглашения, в случае уменьшения Департаменту ранее доведенных лимитов бюджетных обязательств, указанных в </w:t>
      </w:r>
      <w:hyperlink w:anchor="P747" w:tooltip="1.4. Главным распорядителем средств окружного бюджета, осуществляющим предоставление гранта начинающим фермерам, до которого в соответствии с бюджетным законодательством Российской Федерации как получателю бюджетных средств доведены в установленном порядке лим">
        <w:r w:rsidRPr="0082574A">
          <w:rPr>
            <w:rFonts w:ascii="Times New Roman" w:hAnsi="Times New Roman" w:cs="Times New Roman"/>
            <w:color w:val="0000FF"/>
          </w:rPr>
          <w:t>пункте 1.4 раздела 1</w:t>
        </w:r>
      </w:hyperlink>
      <w:r w:rsidRPr="0082574A">
        <w:rPr>
          <w:rFonts w:ascii="Times New Roman" w:hAnsi="Times New Roman" w:cs="Times New Roman"/>
        </w:rPr>
        <w:t xml:space="preserve"> настоящего Порядка, приводящего к невозможности предоставления Субсидии в размере, определенном в Соглашении, или о расторжении Соглашения при недостижении согласия по новым условиям.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71" w:name="P853"/>
      <w:bookmarkEnd w:id="71"/>
      <w:r w:rsidRPr="0082574A">
        <w:rPr>
          <w:rFonts w:ascii="Times New Roman" w:hAnsi="Times New Roman" w:cs="Times New Roman"/>
        </w:rPr>
        <w:t>3.10. Результатом предоставлен</w:t>
      </w:r>
      <w:r w:rsidRPr="0082574A">
        <w:rPr>
          <w:rFonts w:ascii="Times New Roman" w:hAnsi="Times New Roman" w:cs="Times New Roman"/>
        </w:rPr>
        <w:t>ия гранта начинающим фермерам является: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1) создание к 2024 году 12 крестьянских (фермерских) хозяйств;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2) создание к 2024 году не менее 8 постоянных рабочих мест в крестьянских (фермерских) хозяйствах, осуществляющих проекты создания и (или) развития своих</w:t>
      </w:r>
      <w:r w:rsidRPr="0082574A">
        <w:rPr>
          <w:rFonts w:ascii="Times New Roman" w:hAnsi="Times New Roman" w:cs="Times New Roman"/>
        </w:rPr>
        <w:t xml:space="preserve"> хозяйств с помощью средств государственной поддержки.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Показателем, необходимым для достижения результата предоставления гранта начинающим фермерам, является количество новых постоянных рабочих мест, созданных в крестьянских (фермерских) хозяйствах, осущес</w:t>
      </w:r>
      <w:r w:rsidRPr="0082574A">
        <w:rPr>
          <w:rFonts w:ascii="Times New Roman" w:hAnsi="Times New Roman" w:cs="Times New Roman"/>
        </w:rPr>
        <w:t>твляющих проекты создания и (или) развития своих хозяйств с помощью средств государственной поддержки, единиц.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Количественное значение показателя, необходимого для достижения результата предоставления гранта начинающим фермерам, плановых показателей деятел</w:t>
      </w:r>
      <w:r w:rsidRPr="0082574A">
        <w:rPr>
          <w:rFonts w:ascii="Times New Roman" w:hAnsi="Times New Roman" w:cs="Times New Roman"/>
        </w:rPr>
        <w:t>ьности устанавливается Департаментом в Соглашении индивидуально для каждого Получателя гранта начинающим фермерам.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Соответствие или превышение достигнутых Получателем гранта начинающим фермерам значений показателя, необходимого для достижения результата пр</w:t>
      </w:r>
      <w:r w:rsidRPr="0082574A">
        <w:rPr>
          <w:rFonts w:ascii="Times New Roman" w:hAnsi="Times New Roman" w:cs="Times New Roman"/>
        </w:rPr>
        <w:t>едоставления гранта начинающим фермерам, плановых показателей деятельности над установленными в Соглашении значениями свидетельствует о достижении Получателем гранта начинающим фермерам показателя, необходимого для достижения результата предоставления гран</w:t>
      </w:r>
      <w:r w:rsidRPr="0082574A">
        <w:rPr>
          <w:rFonts w:ascii="Times New Roman" w:hAnsi="Times New Roman" w:cs="Times New Roman"/>
        </w:rPr>
        <w:t>та начинающим фермерам, плановых показателей деятельности.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3.11. Внесение изменений в значения показателя, необходимого для достижения результата предоставления гранта начинающим фермерам, плановых показателей деятельности возможно при условии предваритель</w:t>
      </w:r>
      <w:r w:rsidRPr="0082574A">
        <w:rPr>
          <w:rFonts w:ascii="Times New Roman" w:hAnsi="Times New Roman" w:cs="Times New Roman"/>
        </w:rPr>
        <w:t>ного согласования с Департаментом.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3.12. В случае </w:t>
      </w:r>
      <w:proofErr w:type="spellStart"/>
      <w:r w:rsidRPr="0082574A">
        <w:rPr>
          <w:rFonts w:ascii="Times New Roman" w:hAnsi="Times New Roman" w:cs="Times New Roman"/>
        </w:rPr>
        <w:t>недостижения</w:t>
      </w:r>
      <w:proofErr w:type="spellEnd"/>
      <w:r w:rsidRPr="0082574A">
        <w:rPr>
          <w:rFonts w:ascii="Times New Roman" w:hAnsi="Times New Roman" w:cs="Times New Roman"/>
        </w:rPr>
        <w:t xml:space="preserve"> показателя, необходимого для достижения результата предоставления гранта </w:t>
      </w:r>
      <w:r w:rsidRPr="0082574A">
        <w:rPr>
          <w:rFonts w:ascii="Times New Roman" w:hAnsi="Times New Roman" w:cs="Times New Roman"/>
        </w:rPr>
        <w:lastRenderedPageBreak/>
        <w:t>начинающим фермерам, плановых показателей деятельности Получатель гранта начинающим фермерам обязуется представить в Деп</w:t>
      </w:r>
      <w:r w:rsidRPr="0082574A">
        <w:rPr>
          <w:rFonts w:ascii="Times New Roman" w:hAnsi="Times New Roman" w:cs="Times New Roman"/>
        </w:rPr>
        <w:t xml:space="preserve">артамент до 1 апреля года, следующего за годом, в котором показатели деятельности не были исполнены, почтовым отправлением или на электронный адрес Департамента заявление по форме, утвержденной Департаментом, с приложением письменного обоснования </w:t>
      </w:r>
      <w:proofErr w:type="spellStart"/>
      <w:r w:rsidRPr="0082574A">
        <w:rPr>
          <w:rFonts w:ascii="Times New Roman" w:hAnsi="Times New Roman" w:cs="Times New Roman"/>
        </w:rPr>
        <w:t>недостиже</w:t>
      </w:r>
      <w:r w:rsidRPr="0082574A">
        <w:rPr>
          <w:rFonts w:ascii="Times New Roman" w:hAnsi="Times New Roman" w:cs="Times New Roman"/>
        </w:rPr>
        <w:t>ния</w:t>
      </w:r>
      <w:proofErr w:type="spellEnd"/>
      <w:r w:rsidRPr="0082574A">
        <w:rPr>
          <w:rFonts w:ascii="Times New Roman" w:hAnsi="Times New Roman" w:cs="Times New Roman"/>
        </w:rPr>
        <w:t xml:space="preserve"> плановых значений показателя, необходимого для достижения результата предоставления гранта начинающим фермерам, плановых показателей деятельности.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Департамент в течение 10 рабочих дней с момента поступления заявления направляет Получателю гранта начина</w:t>
      </w:r>
      <w:r w:rsidRPr="0082574A">
        <w:rPr>
          <w:rFonts w:ascii="Times New Roman" w:hAnsi="Times New Roman" w:cs="Times New Roman"/>
        </w:rPr>
        <w:t>ющим фермерам уведомление о принятом решении.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В случае принятия решения о необходимости внесения изменений в плановые значения показателя, необходимого для достижения результата предоставления гранта начинающим фермерам, плановых показателей деятельности Д</w:t>
      </w:r>
      <w:r w:rsidRPr="0082574A">
        <w:rPr>
          <w:rFonts w:ascii="Times New Roman" w:hAnsi="Times New Roman" w:cs="Times New Roman"/>
        </w:rPr>
        <w:t xml:space="preserve">епартамент, в соответствии с </w:t>
      </w:r>
      <w:hyperlink w:anchor="P852" w:tooltip="3.9. 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Департаментом финансов, экономики и имущественных отношений ">
        <w:r w:rsidRPr="0082574A">
          <w:rPr>
            <w:rFonts w:ascii="Times New Roman" w:hAnsi="Times New Roman" w:cs="Times New Roman"/>
            <w:color w:val="0000FF"/>
          </w:rPr>
          <w:t>пунктом 3.9</w:t>
        </w:r>
      </w:hyperlink>
      <w:r w:rsidRPr="0082574A">
        <w:rPr>
          <w:rFonts w:ascii="Times New Roman" w:hAnsi="Times New Roman" w:cs="Times New Roman"/>
        </w:rPr>
        <w:t xml:space="preserve"> настоящего раздела, обеспечивает заключение с Получателем гранта начинающим фермерам в течение 10 рабочих дней с момента принятия решения дополнительного соглашения о внесении со</w:t>
      </w:r>
      <w:r w:rsidRPr="0082574A">
        <w:rPr>
          <w:rFonts w:ascii="Times New Roman" w:hAnsi="Times New Roman" w:cs="Times New Roman"/>
        </w:rPr>
        <w:t>ответствующих изменений в Соглашение.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При этом Получатель гранта начинающим фермерам представляет актуализированный бизнес-проект в Департамент в срок, не превышающий 60 календарных дней со дня заключения дополнительного соглашения.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3.13. Перечисление гран</w:t>
      </w:r>
      <w:r w:rsidRPr="0082574A">
        <w:rPr>
          <w:rFonts w:ascii="Times New Roman" w:hAnsi="Times New Roman" w:cs="Times New Roman"/>
        </w:rPr>
        <w:t>та начинающим фермерам осуществляется в следующем порядке: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1) Получатель гранта не позднее 15 числа текущего месяца представляет в Департамент заявление на перечисление гранта начинающим фермерам по форме, установленной в Соглашении;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2) Департамент в течен</w:t>
      </w:r>
      <w:r w:rsidRPr="0082574A">
        <w:rPr>
          <w:rFonts w:ascii="Times New Roman" w:hAnsi="Times New Roman" w:cs="Times New Roman"/>
        </w:rPr>
        <w:t>ие пяти рабочих дней со дня поступления от Получателя гранта начинающим фермерам заявления на перечисление гранта начинающим фермерам по форме, установленной в Соглашении, рассматривает представленное заявление, формирует заявку бюджетополучателя и направл</w:t>
      </w:r>
      <w:r w:rsidRPr="0082574A">
        <w:rPr>
          <w:rFonts w:ascii="Times New Roman" w:hAnsi="Times New Roman" w:cs="Times New Roman"/>
        </w:rPr>
        <w:t>яет ее в Департамент финансов, экономики и имущественных отношений Чукотского автономного округа;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3) Департамент финансов, экономики и имущественных отношений Чукотского автономного округа на основании полученной заявки бюджетополучателя в пределах утвержд</w:t>
      </w:r>
      <w:r w:rsidRPr="0082574A">
        <w:rPr>
          <w:rFonts w:ascii="Times New Roman" w:hAnsi="Times New Roman" w:cs="Times New Roman"/>
        </w:rPr>
        <w:t>енных лимитов бюджетных обязательств доводит Департаменту объемы финансирования для их последующего перечисления Получателю гранта начинающим фермерам;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4) перечисление гранта начинающим фермерам осуществляется не позднее третьего рабочего дня, следующего з</w:t>
      </w:r>
      <w:r w:rsidRPr="0082574A">
        <w:rPr>
          <w:rFonts w:ascii="Times New Roman" w:hAnsi="Times New Roman" w:cs="Times New Roman"/>
        </w:rPr>
        <w:t>а днем доведения объемов финансирования до Департамента на расчетный счет, открытый Получателем гранта начинающим фермерам в кредитной организации.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3.14. Грант начинающим фермерам предоставляется с учетом следующих условий: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1) грант начинающим фермерам пре</w:t>
      </w:r>
      <w:r w:rsidRPr="0082574A">
        <w:rPr>
          <w:rFonts w:ascii="Times New Roman" w:hAnsi="Times New Roman" w:cs="Times New Roman"/>
        </w:rPr>
        <w:t>доставляется однократно на основании решения региональной конкурсной комиссии по результатам конкурсного отбора его участников в рамках заключенного между Получателем гранта начинающим фермерам и Департаментом Соглашения;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2) перечень затрат, финансовое обе</w:t>
      </w:r>
      <w:r w:rsidRPr="0082574A">
        <w:rPr>
          <w:rFonts w:ascii="Times New Roman" w:hAnsi="Times New Roman" w:cs="Times New Roman"/>
        </w:rPr>
        <w:t>спечение которых допускается осуществлять за счет гранта начинающим фермерам, определяются Департаментом;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3) финансовое обеспечение затрат Получателем гранта начинающим фермерам, предусмотренных проектом создания и (или) развития хозяйства, за счет иных направлений государственной поддержки не допускается;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4) реализация, передача в аренду, залог и (или) отчужд</w:t>
      </w:r>
      <w:r w:rsidRPr="0082574A">
        <w:rPr>
          <w:rFonts w:ascii="Times New Roman" w:hAnsi="Times New Roman" w:cs="Times New Roman"/>
        </w:rPr>
        <w:t xml:space="preserve">ение имущества, приобретенного с участием гранта начинающим фермерам, допускаются только при согласовании с Департаментом, а также при условии </w:t>
      </w:r>
      <w:proofErr w:type="spellStart"/>
      <w:r w:rsidRPr="0082574A">
        <w:rPr>
          <w:rFonts w:ascii="Times New Roman" w:hAnsi="Times New Roman" w:cs="Times New Roman"/>
        </w:rPr>
        <w:t>неухудшения</w:t>
      </w:r>
      <w:proofErr w:type="spellEnd"/>
      <w:r w:rsidRPr="0082574A">
        <w:rPr>
          <w:rFonts w:ascii="Times New Roman" w:hAnsi="Times New Roman" w:cs="Times New Roman"/>
        </w:rPr>
        <w:t xml:space="preserve"> показателей, необходимых для достижения результата предоставления гранта начинающим фермерам, плановы</w:t>
      </w:r>
      <w:r w:rsidRPr="0082574A">
        <w:rPr>
          <w:rFonts w:ascii="Times New Roman" w:hAnsi="Times New Roman" w:cs="Times New Roman"/>
        </w:rPr>
        <w:t>х показателей деятельности, предусмотренных проектом создания и (или) развития хозяйства и Соглашением, заключаемым между Победителем и Департаментом;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5) Получатель гранта начинающим фермерам обязуется до окончания срока использования гранта принять не мен</w:t>
      </w:r>
      <w:r w:rsidRPr="0082574A">
        <w:rPr>
          <w:rFonts w:ascii="Times New Roman" w:hAnsi="Times New Roman" w:cs="Times New Roman"/>
        </w:rPr>
        <w:t>ее 2 новых постоянных работников, зарегистрированных в Пенсионном фонде Российской Федерации, если сумма гранта составляет 2 млн. рублей или более, и не менее одного нового постоянного работника, если сумма гранта составляет менее 2 млн. рублей (при этом г</w:t>
      </w:r>
      <w:r w:rsidRPr="0082574A">
        <w:rPr>
          <w:rFonts w:ascii="Times New Roman" w:hAnsi="Times New Roman" w:cs="Times New Roman"/>
        </w:rPr>
        <w:t>лава крестьянского (фермерского) хозяйства и (или) индивидуальный предприниматель учитываются в качестве новых постоянных работников), а также обязуется сохранить созданные новые постоянные рабочие места в течение 5 лет и по достижению показателей, необход</w:t>
      </w:r>
      <w:r w:rsidRPr="0082574A">
        <w:rPr>
          <w:rFonts w:ascii="Times New Roman" w:hAnsi="Times New Roman" w:cs="Times New Roman"/>
        </w:rPr>
        <w:t>имых для достижения результата предоставления гранта начинающим фермерам, плановых показателей деятельности, предусмотренных Соглашением, заключаемым между Получателем гранта начинающим фермерам и Департаментом;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lastRenderedPageBreak/>
        <w:t>6) приобретение имущества, ранее приобретенн</w:t>
      </w:r>
      <w:r w:rsidRPr="0082574A">
        <w:rPr>
          <w:rFonts w:ascii="Times New Roman" w:hAnsi="Times New Roman" w:cs="Times New Roman"/>
        </w:rPr>
        <w:t>ого с участием средств государственной поддержки, за счет гранта начинающим фермерам не допускается;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72" w:name="P876"/>
      <w:bookmarkEnd w:id="72"/>
      <w:r w:rsidRPr="0082574A">
        <w:rPr>
          <w:rFonts w:ascii="Times New Roman" w:hAnsi="Times New Roman" w:cs="Times New Roman"/>
        </w:rPr>
        <w:t>7) срок использования гранта начинающим фермерам составляет не более 18 месяцев со дня его получения. В случае наступления обстоятельств непреодолимой силы</w:t>
      </w:r>
      <w:r w:rsidRPr="0082574A">
        <w:rPr>
          <w:rFonts w:ascii="Times New Roman" w:hAnsi="Times New Roman" w:cs="Times New Roman"/>
        </w:rPr>
        <w:t xml:space="preserve">, препятствующих использованию гранта начинающим фермерам в установленный срок, продление срока использования гранта начинающим фермерам осуществляется по решению Департамента, но не более чем на 6 месяцев, в порядке, установленном </w:t>
      </w:r>
      <w:hyperlink w:anchor="P881" w:tooltip="3.16. В случае необходимости внесения изменений в план расходов, календарный план работ, изменения срока освоения средств гранта начинающим фермерам, Получатель гранта начинающим фермерам направляет почтовым отправлением или на электронный адрес Департамента з">
        <w:r w:rsidRPr="0082574A">
          <w:rPr>
            <w:rFonts w:ascii="Times New Roman" w:hAnsi="Times New Roman" w:cs="Times New Roman"/>
            <w:color w:val="0000FF"/>
          </w:rPr>
          <w:t>пунктом 3.16</w:t>
        </w:r>
      </w:hyperlink>
      <w:r w:rsidRPr="0082574A">
        <w:rPr>
          <w:rFonts w:ascii="Times New Roman" w:hAnsi="Times New Roman" w:cs="Times New Roman"/>
        </w:rPr>
        <w:t xml:space="preserve"> настоящего раздела;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8) получение гранта начинающим фермерам индивидуальным предпринимателем, являющимся главой крестьянского (фермерского) хозяйства и (или) главой крестьянского (фермерского) хозяйства, ранее являвшимися получател</w:t>
      </w:r>
      <w:r w:rsidRPr="0082574A">
        <w:rPr>
          <w:rFonts w:ascii="Times New Roman" w:hAnsi="Times New Roman" w:cs="Times New Roman"/>
        </w:rPr>
        <w:t>ями гранта на поддержку начинающего фермера в рамках Государственной программы, не допускается.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3.15. Неотъемлемой частью Соглашения является план расходов, предлагаемых к </w:t>
      </w:r>
      <w:proofErr w:type="spellStart"/>
      <w:r w:rsidRPr="0082574A">
        <w:rPr>
          <w:rFonts w:ascii="Times New Roman" w:hAnsi="Times New Roman" w:cs="Times New Roman"/>
        </w:rPr>
        <w:t>софинансированию</w:t>
      </w:r>
      <w:proofErr w:type="spellEnd"/>
      <w:r w:rsidRPr="0082574A">
        <w:rPr>
          <w:rFonts w:ascii="Times New Roman" w:hAnsi="Times New Roman" w:cs="Times New Roman"/>
        </w:rPr>
        <w:t xml:space="preserve"> за счет средств гранта начинающим фермерам, календарный план работ.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В план расходов, календарный план работ по решению Департамента могут быть внесены изменения в пределах средств выделенного гранта начинающим фермерам, в соответствии с перечнем затрат и перечнем имущества, в пределах срока использования гранта начинающим</w:t>
      </w:r>
      <w:r w:rsidRPr="0082574A">
        <w:rPr>
          <w:rFonts w:ascii="Times New Roman" w:hAnsi="Times New Roman" w:cs="Times New Roman"/>
        </w:rPr>
        <w:t xml:space="preserve"> фермерам, установленного </w:t>
      </w:r>
      <w:hyperlink w:anchor="P876" w:tooltip="7) срок использования гранта начинающим фермерам составляет не более 18 месяцев со дня его получения. В случае наступления обстоятельств непреодолимой силы, препятствующих использованию гранта начинающим фермерам в установленный срок, продление срока использов">
        <w:r w:rsidRPr="0082574A">
          <w:rPr>
            <w:rFonts w:ascii="Times New Roman" w:hAnsi="Times New Roman" w:cs="Times New Roman"/>
            <w:color w:val="0000FF"/>
          </w:rPr>
          <w:t>подпунктом 7 пункта 3.14</w:t>
        </w:r>
      </w:hyperlink>
      <w:r w:rsidRPr="0082574A">
        <w:rPr>
          <w:rFonts w:ascii="Times New Roman" w:hAnsi="Times New Roman" w:cs="Times New Roman"/>
        </w:rPr>
        <w:t>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Изменения плана расходов, календарного плана работ не должны менять отраслевое направление деятельности Получателя гранта начинающим фермерам и не должны уменьшать зна</w:t>
      </w:r>
      <w:r w:rsidRPr="0082574A">
        <w:rPr>
          <w:rFonts w:ascii="Times New Roman" w:hAnsi="Times New Roman" w:cs="Times New Roman"/>
        </w:rPr>
        <w:t>чение показателей, необходимых для достижения результата предоставления гранта начинающим фермерам, плановых показателей деятельности, установленных Соглашением.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73" w:name="P881"/>
      <w:bookmarkEnd w:id="73"/>
      <w:r w:rsidRPr="0082574A">
        <w:rPr>
          <w:rFonts w:ascii="Times New Roman" w:hAnsi="Times New Roman" w:cs="Times New Roman"/>
        </w:rPr>
        <w:t>3.16. В случае необходимости внесения изменений в план расходов, календарный план работ, измен</w:t>
      </w:r>
      <w:r w:rsidRPr="0082574A">
        <w:rPr>
          <w:rFonts w:ascii="Times New Roman" w:hAnsi="Times New Roman" w:cs="Times New Roman"/>
        </w:rPr>
        <w:t>ения срока освоения средств гранта начинающим фермерам, Получатель гранта начинающим фермерам направляет почтовым отправлением или на электронный адрес Департамента заявление по форме, утвержденной Департаментом.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Департамент в течение 10 рабочих дней с мом</w:t>
      </w:r>
      <w:r w:rsidRPr="0082574A">
        <w:rPr>
          <w:rFonts w:ascii="Times New Roman" w:hAnsi="Times New Roman" w:cs="Times New Roman"/>
        </w:rPr>
        <w:t>ента поступления заявления направляет Получателю гранта начинающим фермерам письменное уведомление о принятом решении.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В случае принятия решения о внесении изменений в план расходов, изменения срока освоения средств гранта начинающим фермерам Департамент, </w:t>
      </w:r>
      <w:r w:rsidRPr="0082574A">
        <w:rPr>
          <w:rFonts w:ascii="Times New Roman" w:hAnsi="Times New Roman" w:cs="Times New Roman"/>
        </w:rPr>
        <w:t xml:space="preserve">в соответствии с </w:t>
      </w:r>
      <w:hyperlink w:anchor="P852" w:tooltip="3.9. 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Департаментом финансов, экономики и имущественных отношений ">
        <w:r w:rsidRPr="0082574A">
          <w:rPr>
            <w:rFonts w:ascii="Times New Roman" w:hAnsi="Times New Roman" w:cs="Times New Roman"/>
            <w:color w:val="0000FF"/>
          </w:rPr>
          <w:t>пунктом 3.9</w:t>
        </w:r>
      </w:hyperlink>
      <w:r w:rsidRPr="0082574A">
        <w:rPr>
          <w:rFonts w:ascii="Times New Roman" w:hAnsi="Times New Roman" w:cs="Times New Roman"/>
        </w:rPr>
        <w:t xml:space="preserve"> настоящего раздела, обеспечивает заключение с Получателем гранта начинающим фермерам в течение 10 рабочих дней с момента принятия решения дополнительного Соглашения о внесении соответствующи</w:t>
      </w:r>
      <w:r w:rsidRPr="0082574A">
        <w:rPr>
          <w:rFonts w:ascii="Times New Roman" w:hAnsi="Times New Roman" w:cs="Times New Roman"/>
        </w:rPr>
        <w:t>х изменений в Соглашение.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3.17. Получатель гранта: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1) не имеет права за счет средств гранта начинающим фермерам приобретать иностранную валюту, за исключением операций, осуществляемых в соответствии с валютным законодательством Российской Федерации при зак</w:t>
      </w:r>
      <w:r w:rsidRPr="0082574A">
        <w:rPr>
          <w:rFonts w:ascii="Times New Roman" w:hAnsi="Times New Roman" w:cs="Times New Roman"/>
        </w:rPr>
        <w:t>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иных операций, определенных настоящим Порядком;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2) обеспечивает ведение раздельного бухгалтерского уче</w:t>
      </w:r>
      <w:r w:rsidRPr="0082574A">
        <w:rPr>
          <w:rFonts w:ascii="Times New Roman" w:hAnsi="Times New Roman" w:cs="Times New Roman"/>
        </w:rPr>
        <w:t>та по денежным средствам, предоставленным за счет гранта начинающим фермерам.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3.18. В случае нарушения Получателем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 условий, установленных при предоставлении гранта начинающим фермерам, выявленных, в том числе по фактам проверок, провед</w:t>
      </w:r>
      <w:r w:rsidRPr="0082574A">
        <w:rPr>
          <w:rFonts w:ascii="Times New Roman" w:hAnsi="Times New Roman" w:cs="Times New Roman"/>
        </w:rPr>
        <w:t xml:space="preserve">енных Департаментом и (или) органом государственного финансового контроля, а также в случае </w:t>
      </w:r>
      <w:proofErr w:type="spellStart"/>
      <w:r w:rsidRPr="0082574A">
        <w:rPr>
          <w:rFonts w:ascii="Times New Roman" w:hAnsi="Times New Roman" w:cs="Times New Roman"/>
        </w:rPr>
        <w:t>недостижения</w:t>
      </w:r>
      <w:proofErr w:type="spellEnd"/>
      <w:r w:rsidRPr="0082574A">
        <w:rPr>
          <w:rFonts w:ascii="Times New Roman" w:hAnsi="Times New Roman" w:cs="Times New Roman"/>
        </w:rPr>
        <w:t xml:space="preserve"> значений показателя, необходимого для достижения результата предоставления гранта начинающим фермерам, плановых показателей деятельности, установленных</w:t>
      </w:r>
      <w:r w:rsidRPr="0082574A">
        <w:rPr>
          <w:rFonts w:ascii="Times New Roman" w:hAnsi="Times New Roman" w:cs="Times New Roman"/>
        </w:rPr>
        <w:t xml:space="preserve"> Соглашением, Получатель гранта начинающим фермерам осуществляет возврат средств гранта начинающим фермерам в окружной бюджет в порядке и в сроки, предусмотренные </w:t>
      </w:r>
      <w:hyperlink w:anchor="P895" w:tooltip="5. ТРЕБОВАНИЯ ОБ ОСУЩЕСТВЛЕНИИ КОНТРОЛЯ ЗА СОБЛЮДЕНИЕМ">
        <w:r w:rsidRPr="0082574A">
          <w:rPr>
            <w:rFonts w:ascii="Times New Roman" w:hAnsi="Times New Roman" w:cs="Times New Roman"/>
            <w:color w:val="0000FF"/>
          </w:rPr>
          <w:t>раздел</w:t>
        </w:r>
        <w:r w:rsidRPr="0082574A">
          <w:rPr>
            <w:rFonts w:ascii="Times New Roman" w:hAnsi="Times New Roman" w:cs="Times New Roman"/>
            <w:color w:val="0000FF"/>
          </w:rPr>
          <w:t>ом 5</w:t>
        </w:r>
      </w:hyperlink>
      <w:r w:rsidRPr="0082574A">
        <w:rPr>
          <w:rFonts w:ascii="Times New Roman" w:hAnsi="Times New Roman" w:cs="Times New Roman"/>
        </w:rPr>
        <w:t xml:space="preserve"> настоящего Порядка.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Title0"/>
        <w:jc w:val="center"/>
        <w:outlineLvl w:val="1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4. ТРЕБОВАНИЕ К ОТЧЕТНОСТИ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74" w:name="P891"/>
      <w:bookmarkEnd w:id="74"/>
      <w:r w:rsidRPr="0082574A">
        <w:rPr>
          <w:rFonts w:ascii="Times New Roman" w:hAnsi="Times New Roman" w:cs="Times New Roman"/>
        </w:rPr>
        <w:t>4.1. Получатели гранта начинающим фермерам в срок не позднее десяти рабочих дней с момента окончания срока использования гранта начинающим фермерам, представляют в Департамент отчет о достижении показат</w:t>
      </w:r>
      <w:r w:rsidRPr="0082574A">
        <w:rPr>
          <w:rFonts w:ascii="Times New Roman" w:hAnsi="Times New Roman" w:cs="Times New Roman"/>
        </w:rPr>
        <w:t>еля, необходимого для достижения результата предоставления гранта начинающим фермерам, плановых показателей деятельности по форме, установленной в Соглашении.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Департамент вправе устанавливать в Соглашении сроки и формы представления получателем гранта допо</w:t>
      </w:r>
      <w:r w:rsidRPr="0082574A">
        <w:rPr>
          <w:rFonts w:ascii="Times New Roman" w:hAnsi="Times New Roman" w:cs="Times New Roman"/>
        </w:rPr>
        <w:t>лнительной отчетности.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4.2. Получатель гранта начинающим фермерам представляет отчетность, указанную в настоящем разделе, на бумажном носителе непосредственно в Департамент либо направляет ее в адрес Департамента почтовым </w:t>
      </w:r>
      <w:r w:rsidRPr="0082574A">
        <w:rPr>
          <w:rFonts w:ascii="Times New Roman" w:hAnsi="Times New Roman" w:cs="Times New Roman"/>
        </w:rPr>
        <w:lastRenderedPageBreak/>
        <w:t>отправлением с одновременным напра</w:t>
      </w:r>
      <w:r w:rsidRPr="0082574A">
        <w:rPr>
          <w:rFonts w:ascii="Times New Roman" w:hAnsi="Times New Roman" w:cs="Times New Roman"/>
        </w:rPr>
        <w:t>влением в электронном виде на адрес электронной почты, указанный в объявлении о проведении конкурсного отбора.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Title0"/>
        <w:jc w:val="center"/>
        <w:outlineLvl w:val="1"/>
        <w:rPr>
          <w:rFonts w:ascii="Times New Roman" w:hAnsi="Times New Roman" w:cs="Times New Roman"/>
        </w:rPr>
      </w:pPr>
      <w:bookmarkStart w:id="75" w:name="P895"/>
      <w:bookmarkEnd w:id="75"/>
      <w:r w:rsidRPr="0082574A">
        <w:rPr>
          <w:rFonts w:ascii="Times New Roman" w:hAnsi="Times New Roman" w:cs="Times New Roman"/>
        </w:rPr>
        <w:t>5. ТРЕБОВАНИЯ ОБ ОСУЩЕСТВЛЕНИИ КОНТРОЛЯ ЗА СОБЛЮДЕНИЕМ</w:t>
      </w:r>
    </w:p>
    <w:p w:rsidR="00740BDB" w:rsidRPr="0082574A" w:rsidRDefault="00C528E7">
      <w:pPr>
        <w:pStyle w:val="ConsPlusTitle0"/>
        <w:jc w:val="center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УСЛОВИЙ, ЦЕЛЕЙ И ПОРЯДКА ПРЕДОСТАВЛЕНИЯ ГРАНТА</w:t>
      </w:r>
    </w:p>
    <w:p w:rsidR="00740BDB" w:rsidRPr="0082574A" w:rsidRDefault="00C528E7">
      <w:pPr>
        <w:pStyle w:val="ConsPlusTitle0"/>
        <w:jc w:val="center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И ОТВЕТСТВЕННОСТЬ ЗА ИХ НАРУШЕНИЕ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76" w:name="P899"/>
      <w:bookmarkEnd w:id="76"/>
      <w:r w:rsidRPr="0082574A">
        <w:rPr>
          <w:rFonts w:ascii="Times New Roman" w:hAnsi="Times New Roman" w:cs="Times New Roman"/>
        </w:rPr>
        <w:t>5.1. Контроль за соблюдением условий, целей и порядка предоставления гранта начинающим фермерам осуществляет Департамент.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Обязательная проверка соблюдения условий, целей и порядка предоставления гранта начинающим фермерам Получателями гранта начинающим фер</w:t>
      </w:r>
      <w:r w:rsidRPr="0082574A">
        <w:rPr>
          <w:rFonts w:ascii="Times New Roman" w:hAnsi="Times New Roman" w:cs="Times New Roman"/>
        </w:rPr>
        <w:t>мерам проводится Департаментом и органами государственного финансового контроля.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77" w:name="P901"/>
      <w:bookmarkEnd w:id="77"/>
      <w:r w:rsidRPr="0082574A">
        <w:rPr>
          <w:rFonts w:ascii="Times New Roman" w:hAnsi="Times New Roman" w:cs="Times New Roman"/>
        </w:rPr>
        <w:t>5.2. В случае выявления фактов предоставления Получателем гранта начинающим фермерам документов, содержащих недостоверную информацию, или установления по итогам проверок, указ</w:t>
      </w:r>
      <w:r w:rsidRPr="0082574A">
        <w:rPr>
          <w:rFonts w:ascii="Times New Roman" w:hAnsi="Times New Roman" w:cs="Times New Roman"/>
        </w:rPr>
        <w:t xml:space="preserve">анных в </w:t>
      </w:r>
      <w:hyperlink w:anchor="P899" w:tooltip="5.1. Контроль за соблюдением условий, целей и порядка предоставления гранта начинающим фермерам осуществляет Департамент.">
        <w:r w:rsidRPr="0082574A">
          <w:rPr>
            <w:rFonts w:ascii="Times New Roman" w:hAnsi="Times New Roman" w:cs="Times New Roman"/>
            <w:color w:val="0000FF"/>
          </w:rPr>
          <w:t>пункте 5.1</w:t>
        </w:r>
      </w:hyperlink>
      <w:r w:rsidRPr="0082574A">
        <w:rPr>
          <w:rFonts w:ascii="Times New Roman" w:hAnsi="Times New Roman" w:cs="Times New Roman"/>
        </w:rPr>
        <w:t xml:space="preserve"> настоящего раздела, фактов нарушения Получателем гранта начинающим фермерам целей, </w:t>
      </w:r>
      <w:r w:rsidRPr="0082574A">
        <w:rPr>
          <w:rFonts w:ascii="Times New Roman" w:hAnsi="Times New Roman" w:cs="Times New Roman"/>
        </w:rPr>
        <w:t>условий и порядка предоставления гранта начинающим фермерам, он подлежит возврату в окружной бюджет в полном объеме.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5.3. Оценка достижения показателя, необходимого для достижения результата предоставления гранта начинающим фермерам, плановых показателей д</w:t>
      </w:r>
      <w:r w:rsidRPr="0082574A">
        <w:rPr>
          <w:rFonts w:ascii="Times New Roman" w:hAnsi="Times New Roman" w:cs="Times New Roman"/>
        </w:rPr>
        <w:t>еятельности, установленных Соглашением, для каждого Получателя гранта осуществляется Департаментом не позднее 10 рабочих дней с момента предоставления в Департамент Получателем гранта начинающим фермерам отчета о достижении показателя, необходимого для дос</w:t>
      </w:r>
      <w:r w:rsidRPr="0082574A">
        <w:rPr>
          <w:rFonts w:ascii="Times New Roman" w:hAnsi="Times New Roman" w:cs="Times New Roman"/>
        </w:rPr>
        <w:t xml:space="preserve">тижения результата предоставления гранта начинающим фермерам, плановых показателей деятельности в соответствии с </w:t>
      </w:r>
      <w:hyperlink w:anchor="P891" w:tooltip="4.1. Получатели гранта начинающим фермерам в срок не позднее десяти рабочих дней с момента окончания срока использования гранта начинающим фермерам, представляют в Департамент отчет о достижении показателя, необходимого для достижения результата предоставления">
        <w:r w:rsidRPr="0082574A">
          <w:rPr>
            <w:rFonts w:ascii="Times New Roman" w:hAnsi="Times New Roman" w:cs="Times New Roman"/>
            <w:color w:val="0000FF"/>
          </w:rPr>
          <w:t>пунктом 4.1 раздела 4</w:t>
        </w:r>
      </w:hyperlink>
      <w:r w:rsidRPr="0082574A">
        <w:rPr>
          <w:rFonts w:ascii="Times New Roman" w:hAnsi="Times New Roman" w:cs="Times New Roman"/>
        </w:rPr>
        <w:t xml:space="preserve"> настоящего Порядка.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78" w:name="P903"/>
      <w:bookmarkEnd w:id="78"/>
      <w:r w:rsidRPr="0082574A">
        <w:rPr>
          <w:rFonts w:ascii="Times New Roman" w:hAnsi="Times New Roman" w:cs="Times New Roman"/>
        </w:rPr>
        <w:t>5.4. В случае, если Получателем гранта начинающим фермерам не до</w:t>
      </w:r>
      <w:r w:rsidRPr="0082574A">
        <w:rPr>
          <w:rFonts w:ascii="Times New Roman" w:hAnsi="Times New Roman" w:cs="Times New Roman"/>
        </w:rPr>
        <w:t>стигнуты показателя, необходимого для достижения результата предоставления гранта начинающим фермерам, плановые показатели деятельности, установленные Соглашением, Получатель гранта начинающим фермерам осуществляет его возврат в окружной бюджет (</w:t>
      </w:r>
      <w:proofErr w:type="spellStart"/>
      <w:r w:rsidRPr="0082574A">
        <w:rPr>
          <w:rFonts w:ascii="Times New Roman" w:hAnsi="Times New Roman" w:cs="Times New Roman"/>
        </w:rPr>
        <w:t>Vвозврата</w:t>
      </w:r>
      <w:proofErr w:type="spellEnd"/>
      <w:r w:rsidRPr="0082574A">
        <w:rPr>
          <w:rFonts w:ascii="Times New Roman" w:hAnsi="Times New Roman" w:cs="Times New Roman"/>
        </w:rPr>
        <w:t>)</w:t>
      </w:r>
      <w:r w:rsidRPr="0082574A">
        <w:rPr>
          <w:rFonts w:ascii="Times New Roman" w:hAnsi="Times New Roman" w:cs="Times New Roman"/>
        </w:rPr>
        <w:t xml:space="preserve"> в размере, определяемом по формуле: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jc w:val="center"/>
        <w:rPr>
          <w:rFonts w:ascii="Times New Roman" w:hAnsi="Times New Roman" w:cs="Times New Roman"/>
        </w:rPr>
      </w:pPr>
      <w:proofErr w:type="spellStart"/>
      <w:r w:rsidRPr="0082574A">
        <w:rPr>
          <w:rFonts w:ascii="Times New Roman" w:hAnsi="Times New Roman" w:cs="Times New Roman"/>
        </w:rPr>
        <w:t>Vвозврата</w:t>
      </w:r>
      <w:proofErr w:type="spellEnd"/>
      <w:r w:rsidRPr="0082574A">
        <w:rPr>
          <w:rFonts w:ascii="Times New Roman" w:hAnsi="Times New Roman" w:cs="Times New Roman"/>
        </w:rPr>
        <w:t xml:space="preserve"> = (1 - </w:t>
      </w:r>
      <w:proofErr w:type="spellStart"/>
      <w:r w:rsidRPr="0082574A">
        <w:rPr>
          <w:rFonts w:ascii="Times New Roman" w:hAnsi="Times New Roman" w:cs="Times New Roman"/>
        </w:rPr>
        <w:t>Rфакт</w:t>
      </w:r>
      <w:proofErr w:type="spellEnd"/>
      <w:r w:rsidRPr="0082574A">
        <w:rPr>
          <w:rFonts w:ascii="Times New Roman" w:hAnsi="Times New Roman" w:cs="Times New Roman"/>
        </w:rPr>
        <w:t xml:space="preserve"> / </w:t>
      </w:r>
      <w:proofErr w:type="spellStart"/>
      <w:r w:rsidRPr="0082574A">
        <w:rPr>
          <w:rFonts w:ascii="Times New Roman" w:hAnsi="Times New Roman" w:cs="Times New Roman"/>
        </w:rPr>
        <w:t>Rсогл</w:t>
      </w:r>
      <w:proofErr w:type="spellEnd"/>
      <w:r w:rsidRPr="0082574A">
        <w:rPr>
          <w:rFonts w:ascii="Times New Roman" w:hAnsi="Times New Roman" w:cs="Times New Roman"/>
        </w:rPr>
        <w:t>) x S,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где: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proofErr w:type="spellStart"/>
      <w:r w:rsidRPr="0082574A">
        <w:rPr>
          <w:rFonts w:ascii="Times New Roman" w:hAnsi="Times New Roman" w:cs="Times New Roman"/>
        </w:rPr>
        <w:t>Rфакт</w:t>
      </w:r>
      <w:proofErr w:type="spellEnd"/>
      <w:r w:rsidRPr="0082574A">
        <w:rPr>
          <w:rFonts w:ascii="Times New Roman" w:hAnsi="Times New Roman" w:cs="Times New Roman"/>
        </w:rPr>
        <w:t xml:space="preserve"> - достигнутое фактическое значение показателя, необходимого для достижения результата предоставления гранта начинающим фермерам, планового показателя деятельности;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proofErr w:type="spellStart"/>
      <w:r w:rsidRPr="0082574A">
        <w:rPr>
          <w:rFonts w:ascii="Times New Roman" w:hAnsi="Times New Roman" w:cs="Times New Roman"/>
        </w:rPr>
        <w:t>Rсогл</w:t>
      </w:r>
      <w:proofErr w:type="spellEnd"/>
      <w:r w:rsidRPr="0082574A">
        <w:rPr>
          <w:rFonts w:ascii="Times New Roman" w:hAnsi="Times New Roman" w:cs="Times New Roman"/>
        </w:rPr>
        <w:t xml:space="preserve"> - значение показателя, необходимого для достижения результата предоставления гранта начинающим фермерам, планового показателя деятельности, установленное в Соглашении;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S - объем предоставленного гранта начинающим фермерам Получателю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Значение коэффициента от деления "</w:t>
      </w:r>
      <w:proofErr w:type="spellStart"/>
      <w:r w:rsidRPr="0082574A">
        <w:rPr>
          <w:rFonts w:ascii="Times New Roman" w:hAnsi="Times New Roman" w:cs="Times New Roman"/>
        </w:rPr>
        <w:t>Rфакт</w:t>
      </w:r>
      <w:proofErr w:type="spellEnd"/>
      <w:r w:rsidRPr="0082574A">
        <w:rPr>
          <w:rFonts w:ascii="Times New Roman" w:hAnsi="Times New Roman" w:cs="Times New Roman"/>
        </w:rPr>
        <w:t xml:space="preserve"> / </w:t>
      </w:r>
      <w:proofErr w:type="spellStart"/>
      <w:r w:rsidRPr="0082574A">
        <w:rPr>
          <w:rFonts w:ascii="Times New Roman" w:hAnsi="Times New Roman" w:cs="Times New Roman"/>
        </w:rPr>
        <w:t>Rсогл</w:t>
      </w:r>
      <w:proofErr w:type="spellEnd"/>
      <w:r w:rsidRPr="0082574A">
        <w:rPr>
          <w:rFonts w:ascii="Times New Roman" w:hAnsi="Times New Roman" w:cs="Times New Roman"/>
        </w:rPr>
        <w:t>" округляется до трех знаков после запятой.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Рассчитанный размер возврата гранта начинающим фермерам подлежит округлению по математическим правилам до целого рубля.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5.5. Возврат гранта начинающим фермерам осуще</w:t>
      </w:r>
      <w:r w:rsidRPr="0082574A">
        <w:rPr>
          <w:rFonts w:ascii="Times New Roman" w:hAnsi="Times New Roman" w:cs="Times New Roman"/>
        </w:rPr>
        <w:t>ствляется в следующем порядке: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1) Департамент в течение 10 дней со дня выявления случая, определенного </w:t>
      </w:r>
      <w:hyperlink w:anchor="P901" w:tooltip="5.2. В случае выявления фактов предоставления Получателем гранта начинающим фермерам документов, содержащих недостоверную информацию, или установления по итогам проверок, указанных в пункте 5.1 настоящего раздела, фактов нарушения Получателем гранта начинающим">
        <w:r w:rsidRPr="0082574A">
          <w:rPr>
            <w:rFonts w:ascii="Times New Roman" w:hAnsi="Times New Roman" w:cs="Times New Roman"/>
            <w:color w:val="0000FF"/>
          </w:rPr>
          <w:t>пунктами 5.2</w:t>
        </w:r>
      </w:hyperlink>
      <w:r w:rsidRPr="0082574A">
        <w:rPr>
          <w:rFonts w:ascii="Times New Roman" w:hAnsi="Times New Roman" w:cs="Times New Roman"/>
        </w:rPr>
        <w:t xml:space="preserve"> и </w:t>
      </w:r>
      <w:hyperlink w:anchor="P903" w:tooltip="5.4. В случае, если Получателем гранта начинающим фермерам не достигнуты показателя, необходимого для достижения результата предоставления гранта начинающим фермерам, плановые показатели деятельности, установленные Соглашением, Получатель гранта начинающим фер">
        <w:r w:rsidRPr="0082574A">
          <w:rPr>
            <w:rFonts w:ascii="Times New Roman" w:hAnsi="Times New Roman" w:cs="Times New Roman"/>
            <w:color w:val="0000FF"/>
          </w:rPr>
          <w:t>5.4</w:t>
        </w:r>
      </w:hyperlink>
      <w:r w:rsidRPr="0082574A">
        <w:rPr>
          <w:rFonts w:ascii="Times New Roman" w:hAnsi="Times New Roman" w:cs="Times New Roman"/>
        </w:rPr>
        <w:t xml:space="preserve"> настоящего раздела, направляет Получателю гранта начинающим </w:t>
      </w:r>
      <w:r w:rsidRPr="0082574A">
        <w:rPr>
          <w:rFonts w:ascii="Times New Roman" w:hAnsi="Times New Roman" w:cs="Times New Roman"/>
        </w:rPr>
        <w:t>фермерам письменное уведомление об обнаруженном факте нарушения;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79" w:name="P915"/>
      <w:bookmarkEnd w:id="79"/>
      <w:r w:rsidRPr="0082574A">
        <w:rPr>
          <w:rFonts w:ascii="Times New Roman" w:hAnsi="Times New Roman" w:cs="Times New Roman"/>
        </w:rPr>
        <w:t>2) Получатель гранта начинающим фермерам в течение 20 дней со дня получения письменного уведомления перечисляет в окружной бюджет грант начинающим фермерам.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В случае, если Получатель гранта н</w:t>
      </w:r>
      <w:r w:rsidRPr="0082574A">
        <w:rPr>
          <w:rFonts w:ascii="Times New Roman" w:hAnsi="Times New Roman" w:cs="Times New Roman"/>
        </w:rPr>
        <w:t xml:space="preserve">ачинающим фермерам не исполнил установленные </w:t>
      </w:r>
      <w:hyperlink w:anchor="P915" w:tooltip="2) Получатель гранта начинающим фермерам в течение 20 дней со дня получения письменного уведомления перечисляет в окружной бюджет грант начинающим фермерам.">
        <w:r w:rsidRPr="0082574A">
          <w:rPr>
            <w:rFonts w:ascii="Times New Roman" w:hAnsi="Times New Roman" w:cs="Times New Roman"/>
            <w:color w:val="0000FF"/>
          </w:rPr>
          <w:t>подпунктом 2</w:t>
        </w:r>
      </w:hyperlink>
      <w:r w:rsidRPr="0082574A">
        <w:rPr>
          <w:rFonts w:ascii="Times New Roman" w:hAnsi="Times New Roman" w:cs="Times New Roman"/>
        </w:rPr>
        <w:t xml:space="preserve"> настоящег</w:t>
      </w:r>
      <w:r w:rsidRPr="0082574A">
        <w:rPr>
          <w:rFonts w:ascii="Times New Roman" w:hAnsi="Times New Roman" w:cs="Times New Roman"/>
        </w:rPr>
        <w:t>о пункта требования, Департамент взыскивает с Получателя гранта начинающим фермерам денежные средства в судебном порядке в соответствии с законодательством Российской Федерации.</w:t>
      </w:r>
    </w:p>
    <w:p w:rsidR="00740BDB" w:rsidRPr="0082574A" w:rsidRDefault="00740BDB">
      <w:pPr>
        <w:pStyle w:val="ConsPlusNormal0"/>
        <w:spacing w:after="1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</w:rPr>
      </w:pPr>
      <w:bookmarkStart w:id="80" w:name="P919"/>
      <w:bookmarkEnd w:id="80"/>
      <w:r w:rsidRPr="0082574A">
        <w:rPr>
          <w:rFonts w:ascii="Times New Roman" w:hAnsi="Times New Roman" w:cs="Times New Roman"/>
        </w:rPr>
        <w:t>5.6. В случае образования, не использованного остатка гранта начинающим фермерам, остаток гранта подлежит возврату в доход окружного бюджета в с</w:t>
      </w:r>
      <w:r w:rsidRPr="0082574A">
        <w:rPr>
          <w:rFonts w:ascii="Times New Roman" w:hAnsi="Times New Roman" w:cs="Times New Roman"/>
        </w:rPr>
        <w:t xml:space="preserve">рок не позднее 20 рабочих дней с момента окончания срока использования гранта начинающим фермерам, установленного </w:t>
      </w:r>
      <w:hyperlink w:anchor="P876" w:tooltip="7) срок использования гранта начинающим фермерам составляет не более 18 месяцев со дня его получения. В случае наступления обстоятельств непреодолимой силы, препятствующих использованию гранта начинающим фермерам в установленный срок, продление срока использов">
        <w:r w:rsidRPr="0082574A">
          <w:rPr>
            <w:rFonts w:ascii="Times New Roman" w:hAnsi="Times New Roman" w:cs="Times New Roman"/>
            <w:color w:val="0000FF"/>
          </w:rPr>
          <w:t>подпунктом 7 пункта 3.16</w:t>
        </w:r>
      </w:hyperlink>
      <w:r w:rsidRPr="0082574A">
        <w:rPr>
          <w:rFonts w:ascii="Times New Roman" w:hAnsi="Times New Roman" w:cs="Times New Roman"/>
        </w:rPr>
        <w:t xml:space="preserve">, на лицевой счет Департамента, открытый в </w:t>
      </w:r>
      <w:r w:rsidRPr="0082574A">
        <w:rPr>
          <w:rFonts w:ascii="Times New Roman" w:hAnsi="Times New Roman" w:cs="Times New Roman"/>
        </w:rPr>
        <w:lastRenderedPageBreak/>
        <w:t>Управлении Федерального казначейства п</w:t>
      </w:r>
      <w:r w:rsidRPr="0082574A">
        <w:rPr>
          <w:rFonts w:ascii="Times New Roman" w:hAnsi="Times New Roman" w:cs="Times New Roman"/>
        </w:rPr>
        <w:t>о Чукотскому автономному округу.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В случае если остаток гранта начинающим фермерам, не перечислен в доход окружного бюджета в срок, обозначенный в </w:t>
      </w:r>
      <w:hyperlink w:anchor="P919" w:tooltip="5.6. В случае образования, не использованного остатка гранта начинающим фермерам, остаток гранта подлежит возврату в доход окружного бюджета в срок не позднее 20 рабочих дней с момента окончания срока использования гранта начинающим фермерам, установленного по">
        <w:r w:rsidRPr="0082574A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82574A">
        <w:rPr>
          <w:rFonts w:ascii="Times New Roman" w:hAnsi="Times New Roman" w:cs="Times New Roman"/>
        </w:rPr>
        <w:t xml:space="preserve"> настоящего пункта, Департамент взыскивает с Получателя гран</w:t>
      </w:r>
      <w:r w:rsidRPr="0082574A">
        <w:rPr>
          <w:rFonts w:ascii="Times New Roman" w:hAnsi="Times New Roman" w:cs="Times New Roman"/>
        </w:rPr>
        <w:t>та начинающим фермерам денежные средства в судебном порядке в соответствии с законодательством Российской Федерации.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При возникновении оснований для возврата остатка гранта начинающим фермерам, указанного в настоящем пункте, соответствующие положения о пор</w:t>
      </w:r>
      <w:r w:rsidRPr="0082574A">
        <w:rPr>
          <w:rFonts w:ascii="Times New Roman" w:hAnsi="Times New Roman" w:cs="Times New Roman"/>
        </w:rPr>
        <w:t>ядке и сроках его возврата подлежат включению в Соглашение.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jc w:val="right"/>
        <w:outlineLvl w:val="1"/>
        <w:rPr>
          <w:rFonts w:ascii="Times New Roman" w:hAnsi="Times New Roman" w:cs="Times New Roman"/>
        </w:rPr>
      </w:pPr>
      <w:bookmarkStart w:id="81" w:name="P927"/>
      <w:bookmarkEnd w:id="81"/>
      <w:r w:rsidRPr="0082574A">
        <w:rPr>
          <w:rFonts w:ascii="Times New Roman" w:hAnsi="Times New Roman" w:cs="Times New Roman"/>
        </w:rPr>
        <w:t>Приложение 1</w:t>
      </w: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к Порядку предоставления начинающим фермерам грантов</w:t>
      </w: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на создание и развитие крестьянского (фермерского) хозяйства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Форма</w:t>
      </w: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(оформляется на официальном бланке К(Ф)Х, ИП главы К(Ф)Х)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740BDB" w:rsidRPr="0082574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740BDB" w:rsidRPr="0082574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ЗАЯВКА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на участие в конкурсном отборе по предоставлению начинающим фермерам грантов на создание и развитие крестьянского (фермерского) хозяйства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 ____________ году</w:t>
            </w:r>
          </w:p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(полное наименование К(Ф)Х, ИП глава К(Ф)Х)</w:t>
            </w: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 лице ____________________________________________________________________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(Ф.И.О. руководителя К(Ф)Х, ИП глава К(Ф)Х, гражданин)</w:t>
            </w:r>
          </w:p>
          <w:p w:rsidR="00740BDB" w:rsidRPr="0082574A" w:rsidRDefault="00C528E7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Ознако</w:t>
            </w:r>
            <w:r w:rsidRPr="0082574A">
              <w:rPr>
                <w:rFonts w:ascii="Times New Roman" w:hAnsi="Times New Roman" w:cs="Times New Roman"/>
              </w:rPr>
              <w:t xml:space="preserve">мившись с условиями участия в конкурсном отборе по предоставлению гранта на создание и развитие крестьянского (фермерского) хозяйства в соответствии с </w:t>
            </w:r>
            <w:hyperlink w:anchor="P729" w:tooltip="ПОРЯДОК">
              <w:r w:rsidRPr="0082574A">
                <w:rPr>
                  <w:rFonts w:ascii="Times New Roman" w:hAnsi="Times New Roman" w:cs="Times New Roman"/>
                  <w:color w:val="0000FF"/>
                </w:rPr>
                <w:t>Порядком</w:t>
              </w:r>
            </w:hyperlink>
            <w:r w:rsidRPr="0082574A">
              <w:rPr>
                <w:rFonts w:ascii="Times New Roman" w:hAnsi="Times New Roman" w:cs="Times New Roman"/>
              </w:rPr>
              <w:t xml:space="preserve"> предоставления начинающим фермерам грантов на создание и</w:t>
            </w:r>
            <w:r w:rsidRPr="0082574A">
              <w:rPr>
                <w:rFonts w:ascii="Times New Roman" w:hAnsi="Times New Roman" w:cs="Times New Roman"/>
              </w:rPr>
              <w:t xml:space="preserve"> развитие крестьянского (фермерского) хозяйства, утвержденным Постановлением Правительства Чукотского автономного округа от 29 мая 2019 года N 280 (далее - Порядок),</w:t>
            </w: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(полное наимено</w:t>
            </w:r>
            <w:r w:rsidRPr="0082574A">
              <w:rPr>
                <w:rFonts w:ascii="Times New Roman" w:hAnsi="Times New Roman" w:cs="Times New Roman"/>
              </w:rPr>
              <w:t>вание К(Ф)Х, ИП глава К(Ф)Х)</w:t>
            </w: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__________________________________________________________________________,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(юридический адрес, адрес места регистрации)</w:t>
            </w: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направляет документы для рассмотрения вопроса о включении в список участников конкурсного отбора по предоставлению гранта на создание и развитие крестьянского (фермерского) хозяйства в сумме ___________________________________ (____________________________</w:t>
            </w:r>
            <w:r w:rsidRPr="0082574A">
              <w:rPr>
                <w:rFonts w:ascii="Times New Roman" w:hAnsi="Times New Roman" w:cs="Times New Roman"/>
              </w:rPr>
              <w:t>_______________________________) рублей.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(сумма прописью)</w:t>
            </w: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Я, ___________________________________________________________ подтверждаю: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(Ф.И.О. руководителя К(Ф)Х, ИП глава К(Ф)Х, гражданин)</w:t>
            </w: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вся информация, содержащаяся в представленных документах или их коп</w:t>
            </w:r>
            <w:r w:rsidRPr="0082574A">
              <w:rPr>
                <w:rFonts w:ascii="Times New Roman" w:hAnsi="Times New Roman" w:cs="Times New Roman"/>
              </w:rPr>
              <w:t>иях, является подлинной и достоверной;</w:t>
            </w: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соответствие ______________________________________________________________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(полное наименование К(Ф)Х, ИП глава К(Ф)Х)</w:t>
            </w: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 xml:space="preserve">требованиям, определенным </w:t>
            </w:r>
            <w:hyperlink w:anchor="P769" w:tooltip="2.3. Требования к участникам конкурсного отбора, которым должен соответствовать участник конкурсного отбора на дату подписания заявки:">
              <w:r w:rsidRPr="0082574A">
                <w:rPr>
                  <w:rFonts w:ascii="Times New Roman" w:hAnsi="Times New Roman" w:cs="Times New Roman"/>
                  <w:color w:val="0000FF"/>
                </w:rPr>
                <w:t>пунктом 2.3</w:t>
              </w:r>
            </w:hyperlink>
            <w:r w:rsidRPr="0082574A">
              <w:rPr>
                <w:rFonts w:ascii="Times New Roman" w:hAnsi="Times New Roman" w:cs="Times New Roman"/>
              </w:rPr>
              <w:t xml:space="preserve"> Порядка;</w:t>
            </w: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(полное наименование К(Ф)Х, ИП глава К(Ф)Х)</w:t>
            </w: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применяет __________</w:t>
            </w:r>
            <w:r w:rsidRPr="0082574A">
              <w:rPr>
                <w:rFonts w:ascii="Times New Roman" w:hAnsi="Times New Roman" w:cs="Times New Roman"/>
              </w:rPr>
              <w:t>________________________________ режим налогообложения.</w:t>
            </w:r>
          </w:p>
          <w:p w:rsidR="00740BDB" w:rsidRPr="0082574A" w:rsidRDefault="00C528E7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____________________</w:t>
            </w:r>
            <w:r w:rsidRPr="0082574A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(полное наименование К(Ф)Х, ИП глава К(Ф)Х)</w:t>
            </w: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условий, целей и порядка предоставления гранта на создание и развитие крестьянского (фермерского) хозяйства.</w:t>
            </w:r>
          </w:p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  <w:p w:rsidR="00740BDB" w:rsidRPr="0082574A" w:rsidRDefault="00C528E7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lastRenderedPageBreak/>
              <w:t>Общие сведения об участнике конкурсного отбора</w:t>
            </w:r>
          </w:p>
        </w:tc>
      </w:tr>
    </w:tbl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740BDB" w:rsidRPr="0082574A">
        <w:tc>
          <w:tcPr>
            <w:tcW w:w="4535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535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4535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Телефон/факс,</w:t>
            </w: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сот. телефон, E-</w:t>
            </w:r>
            <w:proofErr w:type="spellStart"/>
            <w:r w:rsidRPr="0082574A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535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4535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Глава КФХ</w:t>
            </w:r>
          </w:p>
        </w:tc>
        <w:tc>
          <w:tcPr>
            <w:tcW w:w="4535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4535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Почтовый адрес:</w:t>
            </w: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контактный телефон (дом., сот.):</w:t>
            </w: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E-</w:t>
            </w:r>
            <w:proofErr w:type="spellStart"/>
            <w:r w:rsidRPr="0082574A">
              <w:rPr>
                <w:rFonts w:ascii="Times New Roman" w:hAnsi="Times New Roman" w:cs="Times New Roman"/>
              </w:rPr>
              <w:t>mail</w:t>
            </w:r>
            <w:proofErr w:type="spellEnd"/>
            <w:r w:rsidRPr="0082574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5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4535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Дата регистрации КФХ</w:t>
            </w:r>
          </w:p>
        </w:tc>
        <w:tc>
          <w:tcPr>
            <w:tcW w:w="4535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4535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Член КФХ</w:t>
            </w: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(Ф.И.О., степень родства)</w:t>
            </w:r>
          </w:p>
        </w:tc>
        <w:tc>
          <w:tcPr>
            <w:tcW w:w="4535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4535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Образование, квалификация</w:t>
            </w:r>
          </w:p>
        </w:tc>
        <w:tc>
          <w:tcPr>
            <w:tcW w:w="4535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4535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Наличие стажа, опыта работы в сельском хозяйстве (стаж работы)</w:t>
            </w:r>
          </w:p>
        </w:tc>
        <w:tc>
          <w:tcPr>
            <w:tcW w:w="4535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jc w:val="center"/>
        <w:outlineLvl w:val="2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Характеристика участника конкурсного отбора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793"/>
        <w:gridCol w:w="1530"/>
        <w:gridCol w:w="1814"/>
        <w:gridCol w:w="1133"/>
      </w:tblGrid>
      <w:tr w:rsidR="00740BDB" w:rsidRPr="0082574A">
        <w:tc>
          <w:tcPr>
            <w:tcW w:w="3798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93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53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947" w:type="dxa"/>
            <w:gridSpan w:val="2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Право владения</w:t>
            </w:r>
          </w:p>
        </w:tc>
      </w:tr>
      <w:tr w:rsidR="00740BDB" w:rsidRPr="0082574A">
        <w:tc>
          <w:tcPr>
            <w:tcW w:w="9068" w:type="dxa"/>
            <w:gridSpan w:val="5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Земельные участки</w:t>
            </w:r>
          </w:p>
        </w:tc>
      </w:tr>
      <w:tr w:rsidR="00740BDB" w:rsidRPr="0082574A">
        <w:tc>
          <w:tcPr>
            <w:tcW w:w="3798" w:type="dxa"/>
            <w:vMerge w:val="restart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Вид угодий</w:t>
            </w:r>
          </w:p>
        </w:tc>
        <w:tc>
          <w:tcPr>
            <w:tcW w:w="793" w:type="dxa"/>
            <w:vMerge w:val="restart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 w:val="restart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47" w:type="dxa"/>
            <w:gridSpan w:val="2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из них:</w:t>
            </w:r>
          </w:p>
        </w:tc>
      </w:tr>
      <w:tr w:rsidR="00740BDB" w:rsidRPr="0082574A">
        <w:tc>
          <w:tcPr>
            <w:tcW w:w="3798" w:type="dxa"/>
            <w:vMerge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1133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 аренде</w:t>
            </w:r>
          </w:p>
        </w:tc>
      </w:tr>
      <w:tr w:rsidR="00740BDB" w:rsidRPr="0082574A">
        <w:tc>
          <w:tcPr>
            <w:tcW w:w="3798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Земельный участок для ведения ЛПХ, в том числе:</w:t>
            </w:r>
          </w:p>
        </w:tc>
        <w:tc>
          <w:tcPr>
            <w:tcW w:w="793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30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3798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 черте населенного пункта</w:t>
            </w:r>
          </w:p>
        </w:tc>
        <w:tc>
          <w:tcPr>
            <w:tcW w:w="793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30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9068" w:type="dxa"/>
            <w:gridSpan w:val="5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Вид документа, подтверждающий право собственности, аренды, номер, дата выдачи, срок действия права:</w:t>
            </w:r>
          </w:p>
        </w:tc>
      </w:tr>
      <w:tr w:rsidR="00740BDB" w:rsidRPr="0082574A">
        <w:tc>
          <w:tcPr>
            <w:tcW w:w="9068" w:type="dxa"/>
            <w:gridSpan w:val="5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Здания и сооружения</w:t>
            </w:r>
          </w:p>
        </w:tc>
      </w:tr>
      <w:tr w:rsidR="00740BDB" w:rsidRPr="0082574A">
        <w:tc>
          <w:tcPr>
            <w:tcW w:w="3798" w:type="dxa"/>
            <w:vMerge w:val="restart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Наименование здания, сооружения</w:t>
            </w:r>
          </w:p>
        </w:tc>
        <w:tc>
          <w:tcPr>
            <w:tcW w:w="793" w:type="dxa"/>
            <w:vMerge w:val="restart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 w:val="restart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47" w:type="dxa"/>
            <w:gridSpan w:val="2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из них:</w:t>
            </w:r>
          </w:p>
        </w:tc>
      </w:tr>
      <w:tr w:rsidR="00740BDB" w:rsidRPr="0082574A">
        <w:tc>
          <w:tcPr>
            <w:tcW w:w="3798" w:type="dxa"/>
            <w:vMerge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1133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 аренде</w:t>
            </w:r>
          </w:p>
        </w:tc>
      </w:tr>
      <w:tr w:rsidR="00740BDB" w:rsidRPr="0082574A">
        <w:tc>
          <w:tcPr>
            <w:tcW w:w="3798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 xml:space="preserve">Используемые для ведения ЛПХ, в </w:t>
            </w:r>
            <w:proofErr w:type="spellStart"/>
            <w:r w:rsidRPr="0082574A">
              <w:rPr>
                <w:rFonts w:ascii="Times New Roman" w:hAnsi="Times New Roman" w:cs="Times New Roman"/>
              </w:rPr>
              <w:t>т.ч</w:t>
            </w:r>
            <w:proofErr w:type="spellEnd"/>
            <w:r w:rsidRPr="0082574A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7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3798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шт./м</w:t>
            </w:r>
            <w:r w:rsidRPr="0082574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30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3798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шт./м</w:t>
            </w:r>
            <w:r w:rsidRPr="0082574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30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3798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 xml:space="preserve">Используемые для ведения КФХ, в </w:t>
            </w:r>
            <w:proofErr w:type="spellStart"/>
            <w:r w:rsidRPr="0082574A">
              <w:rPr>
                <w:rFonts w:ascii="Times New Roman" w:hAnsi="Times New Roman" w:cs="Times New Roman"/>
              </w:rPr>
              <w:t>т.ч</w:t>
            </w:r>
            <w:proofErr w:type="spellEnd"/>
            <w:r w:rsidRPr="0082574A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7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3798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шт./м</w:t>
            </w:r>
            <w:r w:rsidRPr="0082574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30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3798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шт./м</w:t>
            </w:r>
            <w:r w:rsidRPr="0082574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30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9068" w:type="dxa"/>
            <w:gridSpan w:val="5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Вид документа, подтверждающий право собственности, аренды, номер, дата выдачи, срок действия права (отдельно по каждому объекту):</w:t>
            </w:r>
          </w:p>
        </w:tc>
      </w:tr>
      <w:tr w:rsidR="00740BDB" w:rsidRPr="0082574A">
        <w:tc>
          <w:tcPr>
            <w:tcW w:w="9068" w:type="dxa"/>
            <w:gridSpan w:val="5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lastRenderedPageBreak/>
              <w:t>Техника и оборудование</w:t>
            </w:r>
          </w:p>
        </w:tc>
      </w:tr>
      <w:tr w:rsidR="00740BDB" w:rsidRPr="0082574A">
        <w:tc>
          <w:tcPr>
            <w:tcW w:w="3798" w:type="dxa"/>
            <w:vMerge w:val="restart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Наименование техники, оборудования, год выпуска</w:t>
            </w:r>
          </w:p>
        </w:tc>
        <w:tc>
          <w:tcPr>
            <w:tcW w:w="793" w:type="dxa"/>
            <w:vMerge w:val="restart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 w:val="restart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gridSpan w:val="2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из них:</w:t>
            </w:r>
          </w:p>
        </w:tc>
      </w:tr>
      <w:tr w:rsidR="00740BDB" w:rsidRPr="0082574A">
        <w:tc>
          <w:tcPr>
            <w:tcW w:w="3798" w:type="dxa"/>
            <w:vMerge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1133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 аренде</w:t>
            </w:r>
          </w:p>
        </w:tc>
      </w:tr>
      <w:tr w:rsidR="00740BDB" w:rsidRPr="0082574A">
        <w:tc>
          <w:tcPr>
            <w:tcW w:w="3798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0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3798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0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9068" w:type="dxa"/>
            <w:gridSpan w:val="5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Вид документа, подтверждающий право собственности, аренды, номер, дата выдачи, срок действия права (при наличии) отдельно по каждому наименованию:</w:t>
            </w:r>
          </w:p>
        </w:tc>
      </w:tr>
      <w:tr w:rsidR="00740BDB" w:rsidRPr="0082574A">
        <w:tc>
          <w:tcPr>
            <w:tcW w:w="9068" w:type="dxa"/>
            <w:gridSpan w:val="5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Сельскохозяйственные животные (поголовье скота и птицы)</w:t>
            </w:r>
          </w:p>
        </w:tc>
      </w:tr>
      <w:tr w:rsidR="00740BDB" w:rsidRPr="0082574A">
        <w:tc>
          <w:tcPr>
            <w:tcW w:w="3798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Вид животных (по половозрастному составу, по каждому виду)</w:t>
            </w:r>
          </w:p>
        </w:tc>
        <w:tc>
          <w:tcPr>
            <w:tcW w:w="7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gridSpan w:val="2"/>
            <w:vMerge w:val="restart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x</w:t>
            </w:r>
          </w:p>
        </w:tc>
      </w:tr>
      <w:tr w:rsidR="00740BDB" w:rsidRPr="0082574A">
        <w:tc>
          <w:tcPr>
            <w:tcW w:w="3798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гол.</w:t>
            </w:r>
          </w:p>
        </w:tc>
        <w:tc>
          <w:tcPr>
            <w:tcW w:w="1530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gridSpan w:val="2"/>
            <w:vMerge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3798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гол.</w:t>
            </w:r>
          </w:p>
        </w:tc>
        <w:tc>
          <w:tcPr>
            <w:tcW w:w="1530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gridSpan w:val="2"/>
            <w:vMerge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9068" w:type="dxa"/>
            <w:gridSpan w:val="5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Сырье, материалы, продукция</w:t>
            </w:r>
          </w:p>
        </w:tc>
      </w:tr>
      <w:tr w:rsidR="00740BDB" w:rsidRPr="0082574A">
        <w:tc>
          <w:tcPr>
            <w:tcW w:w="3798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gridSpan w:val="2"/>
            <w:vMerge w:val="restart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x</w:t>
            </w:r>
          </w:p>
        </w:tc>
      </w:tr>
      <w:tr w:rsidR="00740BDB" w:rsidRPr="0082574A">
        <w:tc>
          <w:tcPr>
            <w:tcW w:w="3798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530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gridSpan w:val="2"/>
            <w:vMerge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3798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530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gridSpan w:val="2"/>
            <w:vMerge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9068" w:type="dxa"/>
            <w:gridSpan w:val="5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Численность и кадровый состав работников</w:t>
            </w:r>
          </w:p>
        </w:tc>
      </w:tr>
      <w:tr w:rsidR="00740BDB" w:rsidRPr="0082574A">
        <w:tc>
          <w:tcPr>
            <w:tcW w:w="4591" w:type="dxa"/>
            <w:gridSpan w:val="2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153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Численность, чел.</w:t>
            </w:r>
          </w:p>
        </w:tc>
        <w:tc>
          <w:tcPr>
            <w:tcW w:w="2947" w:type="dxa"/>
            <w:gridSpan w:val="2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740BDB" w:rsidRPr="0082574A">
        <w:tc>
          <w:tcPr>
            <w:tcW w:w="4591" w:type="dxa"/>
            <w:gridSpan w:val="2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gridSpan w:val="2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4591" w:type="dxa"/>
            <w:gridSpan w:val="2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gridSpan w:val="2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jc w:val="center"/>
        <w:outlineLvl w:val="2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Банковские реквизиты участника конкурсного отбора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740BDB" w:rsidRPr="0082574A">
        <w:tc>
          <w:tcPr>
            <w:tcW w:w="4535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535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4535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4535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535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4535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Номер расчетного счета</w:t>
            </w:r>
          </w:p>
        </w:tc>
        <w:tc>
          <w:tcPr>
            <w:tcW w:w="4535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4535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4535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4535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Номер корреспондирующего счета</w:t>
            </w:r>
          </w:p>
        </w:tc>
        <w:tc>
          <w:tcPr>
            <w:tcW w:w="4535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4535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Регистрационный номер страхователя (в ПФР)</w:t>
            </w:r>
          </w:p>
        </w:tc>
        <w:tc>
          <w:tcPr>
            <w:tcW w:w="4535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Настоящим подтверждаем: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1) отсутствие просроченной задолженности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</w:t>
      </w:r>
      <w:r w:rsidRPr="0082574A">
        <w:rPr>
          <w:rFonts w:ascii="Times New Roman" w:hAnsi="Times New Roman" w:cs="Times New Roman"/>
        </w:rPr>
        <w:t>жетом;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2) 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</w:t>
      </w:r>
      <w:r w:rsidRPr="0082574A">
        <w:rPr>
          <w:rFonts w:ascii="Times New Roman" w:hAnsi="Times New Roman" w:cs="Times New Roman"/>
        </w:rPr>
        <w:lastRenderedPageBreak/>
        <w:t>сумме, превышающей 10 тыс. рублей;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3) у</w:t>
      </w:r>
      <w:r w:rsidRPr="0082574A">
        <w:rPr>
          <w:rFonts w:ascii="Times New Roman" w:hAnsi="Times New Roman" w:cs="Times New Roman"/>
        </w:rPr>
        <w:t>частник конкурсного отбора не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участника конкурсного о</w:t>
      </w:r>
      <w:r w:rsidRPr="0082574A">
        <w:rPr>
          <w:rFonts w:ascii="Times New Roman" w:hAnsi="Times New Roman" w:cs="Times New Roman"/>
        </w:rPr>
        <w:t>тбора не введена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4) участник конкурсного отбора не является иностранным юридическим лицам, а также российс</w:t>
      </w:r>
      <w:r w:rsidRPr="0082574A">
        <w:rPr>
          <w:rFonts w:ascii="Times New Roman" w:hAnsi="Times New Roman" w:cs="Times New Roman"/>
        </w:rPr>
        <w:t>ким юридическим лицам,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</w:t>
      </w:r>
      <w:r w:rsidRPr="0082574A">
        <w:rPr>
          <w:rFonts w:ascii="Times New Roman" w:hAnsi="Times New Roman" w:cs="Times New Roman"/>
        </w:rPr>
        <w:t>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5) участник конкурсного</w:t>
      </w:r>
      <w:r w:rsidRPr="0082574A">
        <w:rPr>
          <w:rFonts w:ascii="Times New Roman" w:hAnsi="Times New Roman" w:cs="Times New Roman"/>
        </w:rPr>
        <w:t xml:space="preserve"> отбора не является получателем средств из окружного бюджета на основании иных нормативных правовых актов или муниципальных правовых актов на цели, указанные в </w:t>
      </w:r>
      <w:hyperlink w:anchor="P745" w:tooltip="1.3. Грант начинающим фермерам носит заявительный характер и предоставляется из средств окружного бюджета на безвозмездной и безвозвратной основе в целях поддержки начинающих фермеров, создания и развития на территории сельских поселений и межселенных территор">
        <w:r w:rsidRPr="0082574A">
          <w:rPr>
            <w:rFonts w:ascii="Times New Roman" w:hAnsi="Times New Roman" w:cs="Times New Roman"/>
            <w:color w:val="0000FF"/>
          </w:rPr>
          <w:t>пункте 1.3 раздела 1</w:t>
        </w:r>
      </w:hyperlink>
      <w:r w:rsidRPr="0082574A">
        <w:rPr>
          <w:rFonts w:ascii="Times New Roman" w:hAnsi="Times New Roman" w:cs="Times New Roman"/>
        </w:rPr>
        <w:t xml:space="preserve"> настоящего Порядка;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6) участник конкурсного отбора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сельскохозяйственно</w:t>
      </w:r>
      <w:r w:rsidRPr="0082574A">
        <w:rPr>
          <w:rFonts w:ascii="Times New Roman" w:hAnsi="Times New Roman" w:cs="Times New Roman"/>
        </w:rPr>
        <w:t>й специальности, или имеет трудовой стаж в сельском хозяйстве не менее трех лет, или осуществляет ведение или совместное ведение личного подсобного хозяйства в течение не менее трех лет или прошел обучение по дополнительным образовательным программам по ор</w:t>
      </w:r>
      <w:r w:rsidRPr="0082574A">
        <w:rPr>
          <w:rFonts w:ascii="Times New Roman" w:hAnsi="Times New Roman" w:cs="Times New Roman"/>
        </w:rPr>
        <w:t>ганизации и функционированию фермерских хозяйств.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Участник конкурсного отбора не возражает против доступа к представленным документам третьих лиц, участвующих в их экспертизе.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Участник конкурсного отбора дает согласие на осуществление Департаментом сельско</w:t>
      </w:r>
      <w:r w:rsidRPr="0082574A">
        <w:rPr>
          <w:rFonts w:ascii="Times New Roman" w:hAnsi="Times New Roman" w:cs="Times New Roman"/>
        </w:rPr>
        <w:t>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гранта на создание и развитие крестьянского (фермерского) хозяйства.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132"/>
        <w:gridCol w:w="2403"/>
      </w:tblGrid>
      <w:tr w:rsidR="00740BDB" w:rsidRPr="0082574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Ф.И.О. руководите</w:t>
            </w:r>
            <w:r w:rsidRPr="0082574A">
              <w:rPr>
                <w:rFonts w:ascii="Times New Roman" w:hAnsi="Times New Roman" w:cs="Times New Roman"/>
              </w:rPr>
              <w:t>ля К(Ф)Х, ИП глава К(Ф)Х, гражданин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740BDB" w:rsidRPr="0082574A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"____" ____________ 20__ г.</w:t>
            </w:r>
          </w:p>
          <w:p w:rsidR="00740BDB" w:rsidRPr="0082574A" w:rsidRDefault="00C528E7">
            <w:pPr>
              <w:pStyle w:val="ConsPlusNormal0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М.П. (при наличии)</w:t>
            </w:r>
          </w:p>
          <w:p w:rsidR="00740BDB" w:rsidRPr="0082574A" w:rsidRDefault="00C528E7">
            <w:pPr>
              <w:pStyle w:val="ConsPlusNormal0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Дата регистрации заявления "____" __________ 20___ г. N 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740BDB" w:rsidRPr="0082574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Приложение 2</w:t>
      </w: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к Порядку предоставления начинающим фермерам грантов</w:t>
      </w: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на создание и развитие крестьянского (фермерского) хозяйства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Форма</w:t>
      </w: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(оформляется на официальном бланке К(Ф)Х, ИП главы К(Ф)Х)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984"/>
        <w:gridCol w:w="2551"/>
      </w:tblGrid>
      <w:tr w:rsidR="00740BDB" w:rsidRPr="0082574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 Департамент сельского хозяйства и продовольствия Чукотского автономного о</w:t>
            </w:r>
            <w:r w:rsidRPr="0082574A">
              <w:rPr>
                <w:rFonts w:ascii="Times New Roman" w:hAnsi="Times New Roman" w:cs="Times New Roman"/>
              </w:rPr>
              <w:t>круга</w:t>
            </w:r>
          </w:p>
        </w:tc>
      </w:tr>
      <w:tr w:rsidR="00740BDB" w:rsidRPr="0082574A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bookmarkStart w:id="82" w:name="P1156"/>
            <w:bookmarkEnd w:id="82"/>
            <w:r w:rsidRPr="0082574A">
              <w:rPr>
                <w:rFonts w:ascii="Times New Roman" w:hAnsi="Times New Roman" w:cs="Times New Roman"/>
              </w:rPr>
              <w:t>Обязательство</w:t>
            </w:r>
          </w:p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__________________________________________________________________________,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(указать наименование К(Ф)Х, ИП главы К(Ф)Х)</w:t>
            </w: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lastRenderedPageBreak/>
              <w:t xml:space="preserve">в случае предоставления гранта начинающим фермерам в соответствии с </w:t>
            </w:r>
            <w:hyperlink w:anchor="P729" w:tooltip="ПОРЯДОК">
              <w:r w:rsidRPr="0082574A">
                <w:rPr>
                  <w:rFonts w:ascii="Times New Roman" w:hAnsi="Times New Roman" w:cs="Times New Roman"/>
                  <w:color w:val="0000FF"/>
                </w:rPr>
                <w:t>Порядком</w:t>
              </w:r>
            </w:hyperlink>
            <w:r w:rsidRPr="0082574A">
              <w:rPr>
                <w:rFonts w:ascii="Times New Roman" w:hAnsi="Times New Roman" w:cs="Times New Roman"/>
              </w:rPr>
              <w:t xml:space="preserve"> предоставления начинающим фермерам грантов на создание и развитие крестьянского (фермерского) хозяйства, утвержденным Постановлением Правительства Чукотского автономного округа от 29 мая 2019 года N 280 (далее - грант), обязуется включать в догово</w:t>
            </w:r>
            <w:r w:rsidRPr="0082574A">
              <w:rPr>
                <w:rFonts w:ascii="Times New Roman" w:hAnsi="Times New Roman" w:cs="Times New Roman"/>
              </w:rPr>
              <w:t>ры (соглашения), заключенные в целях исполнения обязательств по соглашению о предоставлении гранта,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</w:t>
            </w:r>
            <w:r w:rsidRPr="0082574A">
              <w:rPr>
                <w:rFonts w:ascii="Times New Roman" w:hAnsi="Times New Roman" w:cs="Times New Roman"/>
              </w:rPr>
              <w:t xml:space="preserve">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      </w:r>
            <w:r w:rsidRPr="0082574A">
              <w:rPr>
                <w:rFonts w:ascii="Times New Roman" w:hAnsi="Times New Roman" w:cs="Times New Roman"/>
              </w:rPr>
              <w:t>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гранта.</w:t>
            </w:r>
          </w:p>
        </w:tc>
      </w:tr>
      <w:tr w:rsidR="00740BDB" w:rsidRPr="0082574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lastRenderedPageBreak/>
              <w:t>___________________________________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(наи</w:t>
            </w:r>
            <w:r w:rsidRPr="0082574A">
              <w:rPr>
                <w:rFonts w:ascii="Times New Roman" w:hAnsi="Times New Roman" w:cs="Times New Roman"/>
              </w:rPr>
              <w:t>менование К(Ф)Х, ИП главы К(Ф)Х)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740BDB" w:rsidRPr="0082574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"_____" __________ 20___ г.</w:t>
            </w: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Приложение 3</w:t>
      </w: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к Порядку предоставления начинающим фермерам грантов</w:t>
      </w: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на создание и развитие крестьянского (фермерского) хозяйства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Форма</w:t>
      </w: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(оформляется на официальном бланке К(Ф)Х, ИП главы К(Ф)Х)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984"/>
        <w:gridCol w:w="2551"/>
      </w:tblGrid>
      <w:tr w:rsidR="00740BDB" w:rsidRPr="0082574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740BDB" w:rsidRPr="0082574A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bookmarkStart w:id="83" w:name="P1185"/>
            <w:bookmarkEnd w:id="83"/>
            <w:r w:rsidRPr="0082574A">
              <w:rPr>
                <w:rFonts w:ascii="Times New Roman" w:hAnsi="Times New Roman" w:cs="Times New Roman"/>
              </w:rPr>
              <w:t>Согласие на публикацию (размещение) в информационно-телекоммуникационной сети "Интернет" информации об участнике конкурсного отбора, о подаваемой им заявке, иной информации, связанной с предоставлением гранта из окружного бюджета на создание и развитие кре</w:t>
            </w:r>
            <w:r w:rsidRPr="0082574A">
              <w:rPr>
                <w:rFonts w:ascii="Times New Roman" w:hAnsi="Times New Roman" w:cs="Times New Roman"/>
              </w:rPr>
              <w:t>стьянского (фермерского) хозяйства</w:t>
            </w:r>
          </w:p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  <w:p w:rsidR="00740BDB" w:rsidRPr="0082574A" w:rsidRDefault="00C528E7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Настоящим даю согласие на публикацию (размещение) в информационно-телекоммуникационной сети "Интернет" информации об __________________________________________________________________________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(наименование К(Ф)Х, ИП глав</w:t>
            </w:r>
            <w:r w:rsidRPr="0082574A">
              <w:rPr>
                <w:rFonts w:ascii="Times New Roman" w:hAnsi="Times New Roman" w:cs="Times New Roman"/>
              </w:rPr>
              <w:t>ы К(Ф)Х)</w:t>
            </w: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 xml:space="preserve">как участнике конкурсного отбора для предоставления гранта из окружного бюджета начинающим фермерам, в соответствии с </w:t>
            </w:r>
            <w:hyperlink w:anchor="P729" w:tooltip="ПОРЯДОК">
              <w:r w:rsidRPr="0082574A">
                <w:rPr>
                  <w:rFonts w:ascii="Times New Roman" w:hAnsi="Times New Roman" w:cs="Times New Roman"/>
                  <w:color w:val="0000FF"/>
                </w:rPr>
                <w:t>Порядком</w:t>
              </w:r>
            </w:hyperlink>
            <w:r w:rsidRPr="0082574A">
              <w:rPr>
                <w:rFonts w:ascii="Times New Roman" w:hAnsi="Times New Roman" w:cs="Times New Roman"/>
              </w:rPr>
              <w:t xml:space="preserve"> предоставления начинающим фермерам грантов на создание и развитие крестьянского </w:t>
            </w:r>
            <w:r w:rsidRPr="0082574A">
              <w:rPr>
                <w:rFonts w:ascii="Times New Roman" w:hAnsi="Times New Roman" w:cs="Times New Roman"/>
              </w:rPr>
              <w:t>(фермерского) хозяйства, утвержденным Постановлением Правительства Чукотского автономного округа от 29 мая 2019 года N 280 (далее - грант), о подаваемой заявке и иной информации, связанной с предоставлением гранта.</w:t>
            </w:r>
          </w:p>
        </w:tc>
      </w:tr>
      <w:tr w:rsidR="00740BDB" w:rsidRPr="0082574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(наи</w:t>
            </w:r>
            <w:r w:rsidRPr="0082574A">
              <w:rPr>
                <w:rFonts w:ascii="Times New Roman" w:hAnsi="Times New Roman" w:cs="Times New Roman"/>
              </w:rPr>
              <w:t>менование К(Ф)Х, ИП главы К(Ф)Х)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740BDB" w:rsidRPr="0082574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"_____" __________ 20___ г.</w:t>
            </w: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Приложение 4</w:t>
      </w: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к Порядку предоставления начинающим фермерам грантов</w:t>
      </w: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на создание и развитие крестьянского (фермерского) хозяйства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jc w:val="center"/>
        <w:rPr>
          <w:rFonts w:ascii="Times New Roman" w:hAnsi="Times New Roman" w:cs="Times New Roman"/>
        </w:rPr>
      </w:pPr>
      <w:bookmarkStart w:id="84" w:name="P1209"/>
      <w:bookmarkEnd w:id="84"/>
      <w:r w:rsidRPr="0082574A">
        <w:rPr>
          <w:rFonts w:ascii="Times New Roman" w:hAnsi="Times New Roman" w:cs="Times New Roman"/>
        </w:rPr>
        <w:lastRenderedPageBreak/>
        <w:t>Критерии</w:t>
      </w:r>
    </w:p>
    <w:p w:rsidR="00740BDB" w:rsidRPr="0082574A" w:rsidRDefault="00C528E7">
      <w:pPr>
        <w:pStyle w:val="ConsPlusNormal0"/>
        <w:jc w:val="center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отбора получателей грантов на создание и развитие</w:t>
      </w:r>
    </w:p>
    <w:p w:rsidR="00740BDB" w:rsidRPr="0082574A" w:rsidRDefault="00C528E7">
      <w:pPr>
        <w:pStyle w:val="ConsPlusNormal0"/>
        <w:jc w:val="center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крестьянского (фермерского) хозяйства</w:t>
      </w:r>
    </w:p>
    <w:p w:rsidR="00740BDB" w:rsidRPr="0082574A" w:rsidRDefault="00C528E7">
      <w:pPr>
        <w:pStyle w:val="ConsPlusNormal0"/>
        <w:jc w:val="center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____________________________________________________________</w:t>
      </w:r>
    </w:p>
    <w:p w:rsidR="00740BDB" w:rsidRPr="0082574A" w:rsidRDefault="00C528E7">
      <w:pPr>
        <w:pStyle w:val="ConsPlusNormal0"/>
        <w:jc w:val="center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(наименование К(Ф)Х, ИП главы К(Ф)Х)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1247"/>
        <w:gridCol w:w="1587"/>
      </w:tblGrid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24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58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Баллы по заявке</w:t>
            </w: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3</w:t>
            </w:r>
          </w:p>
        </w:tc>
      </w:tr>
      <w:tr w:rsidR="00740BDB" w:rsidRPr="0082574A">
        <w:tc>
          <w:tcPr>
            <w:tcW w:w="9070" w:type="dxa"/>
            <w:gridSpan w:val="3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1. Наличие специального профессионального сельскохозяйственного образования</w:t>
            </w: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дополнительное профессиональное образование по сельскохозяйственной специальности</w:t>
            </w:r>
          </w:p>
        </w:tc>
        <w:tc>
          <w:tcPr>
            <w:tcW w:w="124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обучение по дополнительным образовательным программам по организации и функционированию фермерских хозяйств</w:t>
            </w:r>
          </w:p>
        </w:tc>
        <w:tc>
          <w:tcPr>
            <w:tcW w:w="124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среднее специальное профессиональное сельскохозяйственное образование</w:t>
            </w:r>
          </w:p>
        </w:tc>
        <w:tc>
          <w:tcPr>
            <w:tcW w:w="124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высшее профессиональное сельскохозяйственное образование</w:t>
            </w:r>
          </w:p>
        </w:tc>
        <w:tc>
          <w:tcPr>
            <w:tcW w:w="124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9070" w:type="dxa"/>
            <w:gridSpan w:val="3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2. Опыт ведения сельского хозяйства для осуществления мероприятий, предусматриваемых проектом создания и развития крестьянского (фермерского) хозяйства, продолжительностью</w:t>
            </w: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от 1 до 3 лет</w:t>
            </w:r>
          </w:p>
        </w:tc>
        <w:tc>
          <w:tcPr>
            <w:tcW w:w="124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от 4 до 6 лет</w:t>
            </w:r>
          </w:p>
        </w:tc>
        <w:tc>
          <w:tcPr>
            <w:tcW w:w="124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от 7 и более лет</w:t>
            </w:r>
          </w:p>
        </w:tc>
        <w:tc>
          <w:tcPr>
            <w:tcW w:w="124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9070" w:type="dxa"/>
            <w:gridSpan w:val="3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3. Членство в сельскохозяйственном потребительском кооперативе</w:t>
            </w: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наличие членства на момент подачи документов на конкурс</w:t>
            </w:r>
          </w:p>
        </w:tc>
        <w:tc>
          <w:tcPr>
            <w:tcW w:w="124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отсутствие членства на момент подачи документов на конкурс</w:t>
            </w:r>
          </w:p>
        </w:tc>
        <w:tc>
          <w:tcPr>
            <w:tcW w:w="124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9070" w:type="dxa"/>
            <w:gridSpan w:val="3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4. Направление развития хозяйства</w:t>
            </w: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молочное животноводство</w:t>
            </w:r>
          </w:p>
        </w:tc>
        <w:tc>
          <w:tcPr>
            <w:tcW w:w="124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мясное животноводство, оленеводство</w:t>
            </w:r>
          </w:p>
        </w:tc>
        <w:tc>
          <w:tcPr>
            <w:tcW w:w="124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другие направления</w:t>
            </w:r>
          </w:p>
        </w:tc>
        <w:tc>
          <w:tcPr>
            <w:tcW w:w="124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9070" w:type="dxa"/>
            <w:gridSpan w:val="3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5. Планирование средств гранта на приобретение сельскохозяйственных животных (кроме свиней)</w:t>
            </w: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до 30 процентов</w:t>
            </w:r>
          </w:p>
        </w:tc>
        <w:tc>
          <w:tcPr>
            <w:tcW w:w="124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от 31 до 50 процентов</w:t>
            </w:r>
          </w:p>
        </w:tc>
        <w:tc>
          <w:tcPr>
            <w:tcW w:w="124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от 51 до 80 процентов</w:t>
            </w:r>
          </w:p>
        </w:tc>
        <w:tc>
          <w:tcPr>
            <w:tcW w:w="124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9070" w:type="dxa"/>
            <w:gridSpan w:val="3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6. Планирование средств гранта на приобретение сельскохозяйственной техники, средств транспортных снегоходных и оборудования</w:t>
            </w: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100 процентов</w:t>
            </w:r>
          </w:p>
        </w:tc>
        <w:tc>
          <w:tcPr>
            <w:tcW w:w="124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от 71 до 99 процентов</w:t>
            </w:r>
          </w:p>
        </w:tc>
        <w:tc>
          <w:tcPr>
            <w:tcW w:w="124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от 51 до 70 процентов</w:t>
            </w:r>
          </w:p>
        </w:tc>
        <w:tc>
          <w:tcPr>
            <w:tcW w:w="124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от 31 до 50 процентов</w:t>
            </w:r>
          </w:p>
        </w:tc>
        <w:tc>
          <w:tcPr>
            <w:tcW w:w="124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lastRenderedPageBreak/>
              <w:t>до 20 процентов</w:t>
            </w:r>
          </w:p>
        </w:tc>
        <w:tc>
          <w:tcPr>
            <w:tcW w:w="124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9070" w:type="dxa"/>
            <w:gridSpan w:val="3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7. Реализация произведенной сельскохозяйственной продукции через сельскохозяйственный потребительский кооператив</w:t>
            </w: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до 50 процентов</w:t>
            </w:r>
          </w:p>
        </w:tc>
        <w:tc>
          <w:tcPr>
            <w:tcW w:w="124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от 51 и более процентов</w:t>
            </w:r>
          </w:p>
        </w:tc>
        <w:tc>
          <w:tcPr>
            <w:tcW w:w="124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9070" w:type="dxa"/>
            <w:gridSpan w:val="3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8. Наличие в собственности:</w:t>
            </w: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сельскохозяйственных животных</w:t>
            </w:r>
          </w:p>
        </w:tc>
        <w:tc>
          <w:tcPr>
            <w:tcW w:w="124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 xml:space="preserve">земельных участков сельскохозяйственного назначения (в </w:t>
            </w:r>
            <w:proofErr w:type="spellStart"/>
            <w:r w:rsidRPr="0082574A">
              <w:rPr>
                <w:rFonts w:ascii="Times New Roman" w:hAnsi="Times New Roman" w:cs="Times New Roman"/>
              </w:rPr>
              <w:t>т.ч</w:t>
            </w:r>
            <w:proofErr w:type="spellEnd"/>
            <w:r w:rsidRPr="0082574A">
              <w:rPr>
                <w:rFonts w:ascii="Times New Roman" w:hAnsi="Times New Roman" w:cs="Times New Roman"/>
              </w:rPr>
              <w:t>. арендуемых)</w:t>
            </w:r>
          </w:p>
        </w:tc>
        <w:tc>
          <w:tcPr>
            <w:tcW w:w="124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зданий, сооружений сельскохозяйственного назначения</w:t>
            </w:r>
          </w:p>
        </w:tc>
        <w:tc>
          <w:tcPr>
            <w:tcW w:w="124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техники сельскохозяйственного назначения, специализированной техники</w:t>
            </w:r>
          </w:p>
        </w:tc>
        <w:tc>
          <w:tcPr>
            <w:tcW w:w="124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9070" w:type="dxa"/>
            <w:gridSpan w:val="3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9. Планируемое создание новых постоянных рабочих мест</w:t>
            </w: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до 3 мест</w:t>
            </w:r>
          </w:p>
        </w:tc>
        <w:tc>
          <w:tcPr>
            <w:tcW w:w="124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4 места</w:t>
            </w:r>
          </w:p>
        </w:tc>
        <w:tc>
          <w:tcPr>
            <w:tcW w:w="124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более 4 мест</w:t>
            </w:r>
          </w:p>
        </w:tc>
        <w:tc>
          <w:tcPr>
            <w:tcW w:w="124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10. Дополнительные баллы Комиссии в соответствии с социальной значимостью проекта "</w:t>
            </w:r>
            <w:proofErr w:type="spellStart"/>
            <w:r w:rsidRPr="0082574A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8257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4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от 1 до 10</w:t>
            </w:r>
          </w:p>
        </w:tc>
        <w:tc>
          <w:tcPr>
            <w:tcW w:w="15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Итоговая сумма баллов</w:t>
            </w:r>
          </w:p>
        </w:tc>
        <w:tc>
          <w:tcPr>
            <w:tcW w:w="124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1984"/>
        <w:gridCol w:w="3118"/>
      </w:tblGrid>
      <w:tr w:rsidR="00740BDB" w:rsidRPr="008257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Председатель Комиссии: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40BDB" w:rsidRPr="008257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Секретарь Комиссии: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40BDB" w:rsidRPr="008257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Приложение 5</w:t>
      </w: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к Порядку предоставления начинающим фермерам грантов</w:t>
      </w: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на создание и развитие крестьянского (фермерского) хозяйства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jc w:val="center"/>
        <w:rPr>
          <w:rFonts w:ascii="Times New Roman" w:hAnsi="Times New Roman" w:cs="Times New Roman"/>
        </w:rPr>
      </w:pPr>
      <w:bookmarkStart w:id="85" w:name="P1348"/>
      <w:bookmarkEnd w:id="85"/>
      <w:r w:rsidRPr="0082574A">
        <w:rPr>
          <w:rFonts w:ascii="Times New Roman" w:hAnsi="Times New Roman" w:cs="Times New Roman"/>
        </w:rPr>
        <w:t>Сводная рейтинговая ведомость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jc w:val="center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Заседание Комиссии по рассмотрению заявок по предоставлению</w:t>
      </w:r>
    </w:p>
    <w:p w:rsidR="00740BDB" w:rsidRPr="0082574A" w:rsidRDefault="00C528E7">
      <w:pPr>
        <w:pStyle w:val="ConsPlusNormal0"/>
        <w:jc w:val="center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грантов на создание и развитие кресть</w:t>
      </w:r>
      <w:r w:rsidRPr="0082574A">
        <w:rPr>
          <w:rFonts w:ascii="Times New Roman" w:hAnsi="Times New Roman" w:cs="Times New Roman"/>
        </w:rPr>
        <w:t>янского (фермерского)</w:t>
      </w:r>
    </w:p>
    <w:p w:rsidR="00740BDB" w:rsidRPr="0082574A" w:rsidRDefault="00C528E7">
      <w:pPr>
        <w:pStyle w:val="ConsPlusNormal0"/>
        <w:jc w:val="center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хозяйства от "______" _______________ 20__ г. N _____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3061"/>
        <w:gridCol w:w="2437"/>
        <w:gridCol w:w="1417"/>
        <w:gridCol w:w="1700"/>
      </w:tblGrid>
      <w:tr w:rsidR="00740BDB" w:rsidRPr="0082574A">
        <w:tc>
          <w:tcPr>
            <w:tcW w:w="453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N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61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Дата (время) поступления заявки</w:t>
            </w:r>
          </w:p>
        </w:tc>
        <w:tc>
          <w:tcPr>
            <w:tcW w:w="243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Наименование участника конкурсного отбора</w:t>
            </w:r>
          </w:p>
        </w:tc>
        <w:tc>
          <w:tcPr>
            <w:tcW w:w="141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Итоговый балл</w:t>
            </w:r>
          </w:p>
        </w:tc>
        <w:tc>
          <w:tcPr>
            <w:tcW w:w="170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Рейтинг участника отбора</w:t>
            </w:r>
          </w:p>
        </w:tc>
      </w:tr>
      <w:tr w:rsidR="00740BDB" w:rsidRPr="0082574A">
        <w:tc>
          <w:tcPr>
            <w:tcW w:w="453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5</w:t>
            </w:r>
          </w:p>
        </w:tc>
      </w:tr>
      <w:tr w:rsidR="00740BDB" w:rsidRPr="0082574A">
        <w:tc>
          <w:tcPr>
            <w:tcW w:w="45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45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45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1984"/>
        <w:gridCol w:w="3118"/>
      </w:tblGrid>
      <w:tr w:rsidR="00740BDB" w:rsidRPr="008257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Председатель Комиссии: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40BDB" w:rsidRPr="008257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Секретарь Комиссии: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40BDB" w:rsidRPr="008257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40BDB" w:rsidRPr="008257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40BDB" w:rsidRPr="008257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Приложение 3</w:t>
      </w: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к Постановлению Правительства</w:t>
      </w: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Чукотского автономного округа</w:t>
      </w: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от 23 мая 2019 г. N 280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Title0"/>
        <w:jc w:val="center"/>
        <w:rPr>
          <w:rFonts w:ascii="Times New Roman" w:hAnsi="Times New Roman" w:cs="Times New Roman"/>
        </w:rPr>
      </w:pPr>
      <w:bookmarkStart w:id="86" w:name="P1416"/>
      <w:bookmarkEnd w:id="86"/>
      <w:r w:rsidRPr="0082574A">
        <w:rPr>
          <w:rFonts w:ascii="Times New Roman" w:hAnsi="Times New Roman" w:cs="Times New Roman"/>
        </w:rPr>
        <w:t>ПОРЯДОК</w:t>
      </w:r>
    </w:p>
    <w:p w:rsidR="00740BDB" w:rsidRPr="0082574A" w:rsidRDefault="00C528E7">
      <w:pPr>
        <w:pStyle w:val="ConsPlusTitle0"/>
        <w:jc w:val="center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ПРЕДОСТАВЛЕНИЯ ГРАНТОВ НА РАЗВИТИЕ СЕМЕЙНЫХ ФЕРМ</w:t>
      </w:r>
    </w:p>
    <w:p w:rsidR="00740BDB" w:rsidRPr="0082574A" w:rsidRDefault="00740BDB">
      <w:pPr>
        <w:pStyle w:val="ConsPlusNormal0"/>
        <w:spacing w:after="1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Title0"/>
        <w:jc w:val="center"/>
        <w:outlineLvl w:val="1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1. ОБЩИЕ ПОЛОЖЕНИЯ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1.1. Настоящий Порядок устанавливает требования, критерии и условия предоставления из окружного бюджета грантов на развитие семейных ферм (далее - грант), источником финансового обеспечения которых является, в том числе на стимулирование развития приоритет</w:t>
      </w:r>
      <w:r w:rsidRPr="0082574A">
        <w:rPr>
          <w:rFonts w:ascii="Times New Roman" w:hAnsi="Times New Roman" w:cs="Times New Roman"/>
        </w:rPr>
        <w:t xml:space="preserve">ных </w:t>
      </w:r>
      <w:proofErr w:type="spellStart"/>
      <w:r w:rsidRPr="0082574A">
        <w:rPr>
          <w:rFonts w:ascii="Times New Roman" w:hAnsi="Times New Roman" w:cs="Times New Roman"/>
        </w:rPr>
        <w:t>подотраслей</w:t>
      </w:r>
      <w:proofErr w:type="spellEnd"/>
      <w:r w:rsidRPr="0082574A">
        <w:rPr>
          <w:rFonts w:ascii="Times New Roman" w:hAnsi="Times New Roman" w:cs="Times New Roman"/>
        </w:rPr>
        <w:t xml:space="preserve"> агропромышленного комплекса и развитие малых форм хозяйствования из федерального бюджета.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1.2. Используемые в настоящем Порядке понятия означают следующее: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"плановые показатели деятельности" - производственные и экономические показатели, вк</w:t>
      </w:r>
      <w:r w:rsidRPr="0082574A">
        <w:rPr>
          <w:rFonts w:ascii="Times New Roman" w:hAnsi="Times New Roman" w:cs="Times New Roman"/>
        </w:rPr>
        <w:t xml:space="preserve">лючаемые в проект </w:t>
      </w:r>
      <w:proofErr w:type="spellStart"/>
      <w:r w:rsidRPr="0082574A">
        <w:rPr>
          <w:rFonts w:ascii="Times New Roman" w:hAnsi="Times New Roman" w:cs="Times New Roman"/>
        </w:rPr>
        <w:t>грантополучателя</w:t>
      </w:r>
      <w:proofErr w:type="spellEnd"/>
      <w:r w:rsidRPr="0082574A">
        <w:rPr>
          <w:rFonts w:ascii="Times New Roman" w:hAnsi="Times New Roman" w:cs="Times New Roman"/>
        </w:rPr>
        <w:t>, в том числе количество новых постоянных рабочих мест и работников, зарегистрированных в Пенсионном фонде Российской Федерации, сохранение созданных рабочих мест в течение не менее 5 лет с даты их создания, объем производ</w:t>
      </w:r>
      <w:r w:rsidRPr="0082574A">
        <w:rPr>
          <w:rFonts w:ascii="Times New Roman" w:hAnsi="Times New Roman" w:cs="Times New Roman"/>
        </w:rPr>
        <w:t>ства и реализации сельскохозяйственной продукции, выраженный в натуральных и денежных показателях;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"проект </w:t>
      </w:r>
      <w:proofErr w:type="spellStart"/>
      <w:r w:rsidRPr="0082574A">
        <w:rPr>
          <w:rFonts w:ascii="Times New Roman" w:hAnsi="Times New Roman" w:cs="Times New Roman"/>
        </w:rPr>
        <w:t>грантополучателя</w:t>
      </w:r>
      <w:proofErr w:type="spellEnd"/>
      <w:r w:rsidRPr="0082574A">
        <w:rPr>
          <w:rFonts w:ascii="Times New Roman" w:hAnsi="Times New Roman" w:cs="Times New Roman"/>
        </w:rPr>
        <w:t>" - представляемый в региональную конкурсную комиссию по форме и в порядке, которые установлены уполномоченным органом, документ (биз</w:t>
      </w:r>
      <w:r w:rsidRPr="0082574A">
        <w:rPr>
          <w:rFonts w:ascii="Times New Roman" w:hAnsi="Times New Roman" w:cs="Times New Roman"/>
        </w:rPr>
        <w:t>нес-проект), в который включаются направления расходов и условия использования грантов, предусмотренные настоящим Порядком, а также плановые показатели деятельности, обязательство по исполнению которых включается в соглашение о предоставлении гранта, заклю</w:t>
      </w:r>
      <w:r w:rsidRPr="0082574A">
        <w:rPr>
          <w:rFonts w:ascii="Times New Roman" w:hAnsi="Times New Roman" w:cs="Times New Roman"/>
        </w:rPr>
        <w:t xml:space="preserve">чаемое между </w:t>
      </w:r>
      <w:proofErr w:type="spellStart"/>
      <w:r w:rsidRPr="0082574A">
        <w:rPr>
          <w:rFonts w:ascii="Times New Roman" w:hAnsi="Times New Roman" w:cs="Times New Roman"/>
        </w:rPr>
        <w:t>грантополучателем</w:t>
      </w:r>
      <w:proofErr w:type="spellEnd"/>
      <w:r w:rsidRPr="0082574A">
        <w:rPr>
          <w:rFonts w:ascii="Times New Roman" w:hAnsi="Times New Roman" w:cs="Times New Roman"/>
        </w:rPr>
        <w:t xml:space="preserve"> и Департаментом (далее - Соглашение);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"семейная ферма" - крестьянское (фермерское) хозяйство, число членов которого составляет 2 (включая главу) и более членов семьи (объединенных родством и (или) свойством) главы крестьянско</w:t>
      </w:r>
      <w:r w:rsidRPr="0082574A">
        <w:rPr>
          <w:rFonts w:ascii="Times New Roman" w:hAnsi="Times New Roman" w:cs="Times New Roman"/>
        </w:rPr>
        <w:t>го (фермерского) хозяйства, или индивидуальный предприниматель, являющийся главой крестьянского (фермерского) хозяйства, в состав членов которого входят два (включая главу) и более членов семьи (объединенных родством и (или) свойством) указанного индивидуа</w:t>
      </w:r>
      <w:r w:rsidRPr="0082574A">
        <w:rPr>
          <w:rFonts w:ascii="Times New Roman" w:hAnsi="Times New Roman" w:cs="Times New Roman"/>
        </w:rPr>
        <w:t>льного предпринимателя, зарегистрированные гражданином Российской Федерации на сельской территории или на территории сельской агломерации Чукотского автономного округа, осуществляющие деятельность более 12 месяцев с даты регистрации;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lastRenderedPageBreak/>
        <w:t>"малые формы хозяйство</w:t>
      </w:r>
      <w:r w:rsidRPr="0082574A">
        <w:rPr>
          <w:rFonts w:ascii="Times New Roman" w:hAnsi="Times New Roman" w:cs="Times New Roman"/>
        </w:rPr>
        <w:t xml:space="preserve">вания" - крестьянские (фермерские) хозяйства, созданные в соответствии с Федеральным </w:t>
      </w:r>
      <w:hyperlink r:id="rId15" w:tooltip="Федеральный закон от 11.06.2003 N 74-ФЗ (ред. от 06.12.2021) &quot;О крестьянском (фермерском) хозяйстве&quot; (с изм. и доп., вступ. в силу с 01.03.2022) {КонсультантПлюс}">
        <w:r w:rsidRPr="0082574A">
          <w:rPr>
            <w:rFonts w:ascii="Times New Roman" w:hAnsi="Times New Roman" w:cs="Times New Roman"/>
            <w:color w:val="0000FF"/>
          </w:rPr>
          <w:t>законом</w:t>
        </w:r>
      </w:hyperlink>
      <w:r w:rsidRPr="0082574A">
        <w:rPr>
          <w:rFonts w:ascii="Times New Roman" w:hAnsi="Times New Roman" w:cs="Times New Roman"/>
        </w:rPr>
        <w:t xml:space="preserve"> "О крестьянском (фермерском) хозяйстве", и сельскохозяйственные кооперативы (за исключением сельскохозяйственных кредитных потребительских кооперативов), созданные в соот</w:t>
      </w:r>
      <w:r w:rsidRPr="0082574A">
        <w:rPr>
          <w:rFonts w:ascii="Times New Roman" w:hAnsi="Times New Roman" w:cs="Times New Roman"/>
        </w:rPr>
        <w:t xml:space="preserve">ветствии с Федеральным </w:t>
      </w:r>
      <w:hyperlink r:id="rId16" w:tooltip="Федеральный закон от 08.12.1995 N 193-ФЗ (ред. от 29.12.2022) &quot;О сельскохозяйственной кооперации&quot; {КонсультантПлюс}">
        <w:r w:rsidRPr="0082574A">
          <w:rPr>
            <w:rFonts w:ascii="Times New Roman" w:hAnsi="Times New Roman" w:cs="Times New Roman"/>
            <w:color w:val="0000FF"/>
          </w:rPr>
          <w:t>законом</w:t>
        </w:r>
      </w:hyperlink>
      <w:r w:rsidRPr="0082574A">
        <w:rPr>
          <w:rFonts w:ascii="Times New Roman" w:hAnsi="Times New Roman" w:cs="Times New Roman"/>
        </w:rPr>
        <w:t xml:space="preserve"> "О сельскохозяйственной</w:t>
      </w:r>
      <w:r w:rsidRPr="0082574A">
        <w:rPr>
          <w:rFonts w:ascii="Times New Roman" w:hAnsi="Times New Roman" w:cs="Times New Roman"/>
        </w:rPr>
        <w:t xml:space="preserve"> кооперации", а также хозяйственные общества (товарищества, партнерства) и индивидуальные предприниматели, осуществляющие производство и переработку сельскохозяйственной продукции, годовой доход которых за отчетный финансовый год составляет не более 200 мл</w:t>
      </w:r>
      <w:r w:rsidRPr="0082574A">
        <w:rPr>
          <w:rFonts w:ascii="Times New Roman" w:hAnsi="Times New Roman" w:cs="Times New Roman"/>
        </w:rPr>
        <w:t>н. рублей;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"региональная конкурсная комиссия" - конкурсная комиссия, создаваемая Правительством Чукотского автономного округа, не менее 50 процентов членов которой составляют члены, не являющиеся государственными или муниципальными служащими, осуществляюща</w:t>
      </w:r>
      <w:r w:rsidRPr="0082574A">
        <w:rPr>
          <w:rFonts w:ascii="Times New Roman" w:hAnsi="Times New Roman" w:cs="Times New Roman"/>
        </w:rPr>
        <w:t xml:space="preserve">я отбор проектов </w:t>
      </w:r>
      <w:proofErr w:type="spellStart"/>
      <w:r w:rsidRPr="0082574A">
        <w:rPr>
          <w:rFonts w:ascii="Times New Roman" w:hAnsi="Times New Roman" w:cs="Times New Roman"/>
        </w:rPr>
        <w:t>грантополучателей</w:t>
      </w:r>
      <w:proofErr w:type="spellEnd"/>
      <w:r w:rsidRPr="0082574A">
        <w:rPr>
          <w:rFonts w:ascii="Times New Roman" w:hAnsi="Times New Roman" w:cs="Times New Roman"/>
        </w:rPr>
        <w:t xml:space="preserve"> учетом приоритетности рассмотрения проектов сельскохозяйственных товаропроизводителей, ранее не получавших грант, в том числе в форме очного собеседования или видео-конференц-связи;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"сельские агломерации" - сельские терри</w:t>
      </w:r>
      <w:r w:rsidRPr="0082574A">
        <w:rPr>
          <w:rFonts w:ascii="Times New Roman" w:hAnsi="Times New Roman" w:cs="Times New Roman"/>
        </w:rPr>
        <w:t xml:space="preserve">тории, а также поселки городского типа и малые города с численностью населения, постоянно проживающего на их территориях, не превышающей 30 тыс. человек. Перечень сельских агломераций на территории Чукотского автономного округа определяется Правительством </w:t>
      </w:r>
      <w:r w:rsidRPr="0082574A">
        <w:rPr>
          <w:rFonts w:ascii="Times New Roman" w:hAnsi="Times New Roman" w:cs="Times New Roman"/>
        </w:rPr>
        <w:t>Чукотского автономного округа;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"сельские территории" - сельские поселения или сельские поселения и межселенные территории, объединенные общей территорией в границах муниципального района, сельские населенные пункты, входящие в состав городских поселений, м</w:t>
      </w:r>
      <w:r w:rsidRPr="0082574A">
        <w:rPr>
          <w:rFonts w:ascii="Times New Roman" w:hAnsi="Times New Roman" w:cs="Times New Roman"/>
        </w:rPr>
        <w:t>униципальных округов, городских округов (за исключением городского округа Анадырь), рабочие поселки, наделенные статусом городских поселений, рабочие поселки, входящие в состав городских поселений, муниципальных округов, городских округов (за исключением г</w:t>
      </w:r>
      <w:r w:rsidRPr="0082574A">
        <w:rPr>
          <w:rFonts w:ascii="Times New Roman" w:hAnsi="Times New Roman" w:cs="Times New Roman"/>
        </w:rPr>
        <w:t>ородского округа Анадырь). Перечень таких сельских населенных пунктов и рабочих поселков на территории Чукотского автономного округа определяется Правительством Чукотского автономного округа;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87" w:name="P1433"/>
      <w:bookmarkEnd w:id="87"/>
      <w:r w:rsidRPr="0082574A">
        <w:rPr>
          <w:rFonts w:ascii="Times New Roman" w:hAnsi="Times New Roman" w:cs="Times New Roman"/>
        </w:rPr>
        <w:t>1.3. Грант носит заявительный характер и предоставляется из сред</w:t>
      </w:r>
      <w:r w:rsidRPr="0082574A">
        <w:rPr>
          <w:rFonts w:ascii="Times New Roman" w:hAnsi="Times New Roman" w:cs="Times New Roman"/>
        </w:rPr>
        <w:t>ств окружного бюджета на безвозмездной и безвозвратной основе в целях увеличения количества субъектов малых форм хозяйствования и их развития в аграрном секторе экономики Чукотского автономного округа.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Предоставление гранта осуществляется в рамках реализац</w:t>
      </w:r>
      <w:r w:rsidRPr="0082574A">
        <w:rPr>
          <w:rFonts w:ascii="Times New Roman" w:hAnsi="Times New Roman" w:cs="Times New Roman"/>
        </w:rPr>
        <w:t xml:space="preserve">ии мероприятия "Грант на развитие семейных ферм" основного мероприятия "Поддержка малых форм хозяйствования" </w:t>
      </w:r>
      <w:hyperlink r:id="rId17" w:tooltip="Постановление Правительства Чукотского автономного округа от 21.10.2013 N 411 (ред. от 06.04.2023) &quot;Об утверждении Государственной программы &quot;Развитие агропромышленного комплекса Чукотского автономного округа&quot; {КонсультантПлюс}">
        <w:r w:rsidRPr="0082574A">
          <w:rPr>
            <w:rFonts w:ascii="Times New Roman" w:hAnsi="Times New Roman" w:cs="Times New Roman"/>
            <w:color w:val="0000FF"/>
          </w:rPr>
          <w:t>Подпрограммы</w:t>
        </w:r>
      </w:hyperlink>
      <w:r w:rsidRPr="0082574A">
        <w:rPr>
          <w:rFonts w:ascii="Times New Roman" w:hAnsi="Times New Roman" w:cs="Times New Roman"/>
        </w:rPr>
        <w:t xml:space="preserve"> "Поддержка сельскохозяйственной кооперации, малых форм хозяйс</w:t>
      </w:r>
      <w:r w:rsidRPr="0082574A">
        <w:rPr>
          <w:rFonts w:ascii="Times New Roman" w:hAnsi="Times New Roman" w:cs="Times New Roman"/>
        </w:rPr>
        <w:t>твования и некоммерческих организаций" Государственной программы "Развитие агропромышленного комплекса Чукотского автономного округа", утвержденной Постановлением Правительства Чукотского автономного округа от 21 октября 2013 года N 411 (далее - Государств</w:t>
      </w:r>
      <w:r w:rsidRPr="0082574A">
        <w:rPr>
          <w:rFonts w:ascii="Times New Roman" w:hAnsi="Times New Roman" w:cs="Times New Roman"/>
        </w:rPr>
        <w:t>енная программа).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88" w:name="P1435"/>
      <w:bookmarkEnd w:id="88"/>
      <w:r w:rsidRPr="0082574A">
        <w:rPr>
          <w:rFonts w:ascii="Times New Roman" w:hAnsi="Times New Roman" w:cs="Times New Roman"/>
        </w:rPr>
        <w:t>1.4. Главным распорядителем средств окружного бюджета, осуществляющим предоставление гранта, до которого в соответствии с бюджетным законодательством Российской Федерации как получателю бюджетных средств доведены в установленном порядке л</w:t>
      </w:r>
      <w:r w:rsidRPr="0082574A">
        <w:rPr>
          <w:rFonts w:ascii="Times New Roman" w:hAnsi="Times New Roman" w:cs="Times New Roman"/>
        </w:rPr>
        <w:t>имиты бюджетных обязательств на предоставление гранта на соответствующий финансовый год, является Департамент сельского хозяйства и продовольствия Чукотского автономного округа (далее - Департамент).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1.5. Предоставление гранта осуществляется в пределах бюд</w:t>
      </w:r>
      <w:r w:rsidRPr="0082574A">
        <w:rPr>
          <w:rFonts w:ascii="Times New Roman" w:hAnsi="Times New Roman" w:cs="Times New Roman"/>
        </w:rPr>
        <w:t xml:space="preserve">жетных ассигнований, предусмотренных в окружном бюджете на соответствующий финансовый год по результатам конкурсного отбора на право получения гранта (далее - конкурсный отбор), проводимого в соответствии с </w:t>
      </w:r>
      <w:hyperlink w:anchor="P1440" w:tooltip="2. ПОРЯДОК ПРОВЕДЕНИЯ КОНКУРСНОГО ОТБОРА">
        <w:r w:rsidRPr="0082574A">
          <w:rPr>
            <w:rFonts w:ascii="Times New Roman" w:hAnsi="Times New Roman" w:cs="Times New Roman"/>
            <w:color w:val="0000FF"/>
          </w:rPr>
          <w:t>разделом 2</w:t>
        </w:r>
      </w:hyperlink>
      <w:r w:rsidRPr="0082574A">
        <w:rPr>
          <w:rFonts w:ascii="Times New Roman" w:hAnsi="Times New Roman" w:cs="Times New Roman"/>
        </w:rPr>
        <w:t xml:space="preserve"> настоящего Порядка.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89" w:name="P1437"/>
      <w:bookmarkEnd w:id="89"/>
      <w:r w:rsidRPr="0082574A">
        <w:rPr>
          <w:rFonts w:ascii="Times New Roman" w:hAnsi="Times New Roman" w:cs="Times New Roman"/>
        </w:rPr>
        <w:t xml:space="preserve">1.6. Право на получение гранта имеют семейные фермы (далее - участник конкурсного отбора, Победитель, Получатель гранта), соответствующие требованиям, установленным </w:t>
      </w:r>
      <w:hyperlink w:anchor="P1457" w:tooltip="2.3. Требования к участникам конкурсного отбора, которым должен соответствовать участник конкурсного отбора на дату подписания заявки:">
        <w:r w:rsidRPr="0082574A">
          <w:rPr>
            <w:rFonts w:ascii="Times New Roman" w:hAnsi="Times New Roman" w:cs="Times New Roman"/>
            <w:color w:val="0000FF"/>
          </w:rPr>
          <w:t>пунктом 2.3 раздела 2</w:t>
        </w:r>
      </w:hyperlink>
      <w:r w:rsidRPr="0082574A">
        <w:rPr>
          <w:rFonts w:ascii="Times New Roman" w:hAnsi="Times New Roman" w:cs="Times New Roman"/>
        </w:rPr>
        <w:t xml:space="preserve"> настоящего Порядка.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1.7. Сведения о гранте размещаются на едином пор</w:t>
      </w:r>
      <w:r w:rsidRPr="0082574A">
        <w:rPr>
          <w:rFonts w:ascii="Times New Roman" w:hAnsi="Times New Roman" w:cs="Times New Roman"/>
        </w:rPr>
        <w:t>тале бюджетной системы Российской Федерации в информационно-телекоммуникационной сети Интернет (далее - Единый портал) при формировании проекта закона о бюджете автономного округа на очередной финансовый год и плановый период (проекта закона о внесении изм</w:t>
      </w:r>
      <w:r w:rsidRPr="0082574A">
        <w:rPr>
          <w:rFonts w:ascii="Times New Roman" w:hAnsi="Times New Roman" w:cs="Times New Roman"/>
        </w:rPr>
        <w:t>енений в него).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Title0"/>
        <w:jc w:val="center"/>
        <w:outlineLvl w:val="1"/>
        <w:rPr>
          <w:rFonts w:ascii="Times New Roman" w:hAnsi="Times New Roman" w:cs="Times New Roman"/>
        </w:rPr>
      </w:pPr>
      <w:bookmarkStart w:id="90" w:name="P1440"/>
      <w:bookmarkEnd w:id="90"/>
      <w:r w:rsidRPr="0082574A">
        <w:rPr>
          <w:rFonts w:ascii="Times New Roman" w:hAnsi="Times New Roman" w:cs="Times New Roman"/>
        </w:rPr>
        <w:t>2. ПОРЯДОК ПРОВЕДЕНИЯ КОНКУРСНОГО ОТБОРА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91" w:name="P1442"/>
      <w:bookmarkEnd w:id="91"/>
      <w:r w:rsidRPr="0082574A">
        <w:rPr>
          <w:rFonts w:ascii="Times New Roman" w:hAnsi="Times New Roman" w:cs="Times New Roman"/>
        </w:rPr>
        <w:t>2.1. Организатором конкурсного отбора является Департамент.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Департамент не позднее чем за 1 день до даты начала проведения конкурсного отбора размещает объявление о проведении конкурсного отбора на</w:t>
      </w:r>
      <w:r w:rsidRPr="0082574A">
        <w:rPr>
          <w:rFonts w:ascii="Times New Roman" w:hAnsi="Times New Roman" w:cs="Times New Roman"/>
        </w:rPr>
        <w:t xml:space="preserve"> Едином портале (при наличии технической возможности) и на официальном сайте Чукотского автономного округа (http://www.чукотка.рф) в информационно-телекоммуникационной сети "Интернет".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2.2. В объявлении о проведении конкурсного отбора указывается: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lastRenderedPageBreak/>
        <w:t>1) сроки</w:t>
      </w:r>
      <w:r w:rsidRPr="0082574A">
        <w:rPr>
          <w:rFonts w:ascii="Times New Roman" w:hAnsi="Times New Roman" w:cs="Times New Roman"/>
        </w:rPr>
        <w:t xml:space="preserve"> проведения конкурсного отбора (дата и время начала (окончания) подачи (приема) заявок участников отбора, которые не могут быть меньше 30 календарных дней, следующих за днем размещения объявления о проведении конкурсного отбора;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2) наименование, место нахо</w:t>
      </w:r>
      <w:r w:rsidRPr="0082574A">
        <w:rPr>
          <w:rFonts w:ascii="Times New Roman" w:hAnsi="Times New Roman" w:cs="Times New Roman"/>
        </w:rPr>
        <w:t>ждения, почтовый адрес Департамента, а также контакты лица, ответственного за прием заявок (фамилия, имя, отчество ответственного лица, телефон, электронный и почтовый адрес);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3) цели предоставления гранта, в соответствии с </w:t>
      </w:r>
      <w:hyperlink w:anchor="P1433" w:tooltip="1.3. Грант носит заявительный характер и предоставляется из средств окружного бюджета на безвозмездной и безвозвратной основе в целях увеличения количества субъектов малых форм хозяйствования и их развития в аграрном секторе экономики Чукотского автономного ок">
        <w:r w:rsidRPr="0082574A">
          <w:rPr>
            <w:rFonts w:ascii="Times New Roman" w:hAnsi="Times New Roman" w:cs="Times New Roman"/>
            <w:color w:val="0000FF"/>
          </w:rPr>
          <w:t>пунктом 1.3 раздела 1</w:t>
        </w:r>
      </w:hyperlink>
      <w:r w:rsidRPr="0082574A">
        <w:rPr>
          <w:rFonts w:ascii="Times New Roman" w:hAnsi="Times New Roman" w:cs="Times New Roman"/>
        </w:rPr>
        <w:t xml:space="preserve"> настоящего Порядка, а также результат, показатель достижения результата предоставления гранта в соответствии с </w:t>
      </w:r>
      <w:hyperlink w:anchor="P1555" w:tooltip="3.12. Результатом предоставления гранта является:">
        <w:r w:rsidRPr="0082574A">
          <w:rPr>
            <w:rFonts w:ascii="Times New Roman" w:hAnsi="Times New Roman" w:cs="Times New Roman"/>
            <w:color w:val="0000FF"/>
          </w:rPr>
          <w:t>пунктом 3.12 раздела 3</w:t>
        </w:r>
      </w:hyperlink>
      <w:r w:rsidRPr="0082574A">
        <w:rPr>
          <w:rFonts w:ascii="Times New Roman" w:hAnsi="Times New Roman" w:cs="Times New Roman"/>
        </w:rPr>
        <w:t xml:space="preserve"> настоящего </w:t>
      </w:r>
      <w:r w:rsidRPr="0082574A">
        <w:rPr>
          <w:rFonts w:ascii="Times New Roman" w:hAnsi="Times New Roman" w:cs="Times New Roman"/>
        </w:rPr>
        <w:t>Порядка;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4) доменное имя и (или) сетевой адрес, и (или) указатели страниц сайта в информационно-телекоммуникационной сети Интернет, на котором обеспечивается проведение конкурсного отбора;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5) требования к участникам конкурсного отбора в соответствии с </w:t>
      </w:r>
      <w:hyperlink w:anchor="P1457" w:tooltip="2.3. Требования к участникам конкурсного отбора, которым должен соответствовать участник конкурсного отбора на дату подписания заявки:">
        <w:r w:rsidRPr="0082574A">
          <w:rPr>
            <w:rFonts w:ascii="Times New Roman" w:hAnsi="Times New Roman" w:cs="Times New Roman"/>
            <w:color w:val="0000FF"/>
          </w:rPr>
          <w:t>пунктом 2.3</w:t>
        </w:r>
      </w:hyperlink>
      <w:r w:rsidRPr="0082574A">
        <w:rPr>
          <w:rFonts w:ascii="Times New Roman" w:hAnsi="Times New Roman" w:cs="Times New Roman"/>
        </w:rPr>
        <w:t xml:space="preserve"> настоящего раздела и перечень документов, предъявляемых участниками отбора для п</w:t>
      </w:r>
      <w:r w:rsidRPr="0082574A">
        <w:rPr>
          <w:rFonts w:ascii="Times New Roman" w:hAnsi="Times New Roman" w:cs="Times New Roman"/>
        </w:rPr>
        <w:t xml:space="preserve">одтверждения их соответствия указанным требованиям в соответствии с </w:t>
      </w:r>
      <w:hyperlink w:anchor="P1463" w:tooltip="2.4. Для участия в конкурсном отборе участники отбора представляют в Департамент заявку на предоставление гранта на развитие семейной фермы по форме согласно приложению 1 к настоящему Порядку (далее - заявка), с приложением следующих документов, в том числе по">
        <w:r w:rsidRPr="0082574A">
          <w:rPr>
            <w:rFonts w:ascii="Times New Roman" w:hAnsi="Times New Roman" w:cs="Times New Roman"/>
            <w:color w:val="0000FF"/>
          </w:rPr>
          <w:t>пунктом 2.4</w:t>
        </w:r>
      </w:hyperlink>
      <w:r w:rsidRPr="0082574A">
        <w:rPr>
          <w:rFonts w:ascii="Times New Roman" w:hAnsi="Times New Roman" w:cs="Times New Roman"/>
        </w:rPr>
        <w:t xml:space="preserve"> настоящего раздела;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6) порядок подачи заявок участниками конкурсного отбора и требования, предъявляемые к форме и содержанию заявок, подаваемых участниками конкурсного отбора в соответствии с </w:t>
      </w:r>
      <w:hyperlink w:anchor="P1463" w:tooltip="2.4. Для участия в конкурсном отборе участники отбора представляют в Департамент заявку на предоставление гранта на развитие семейной фермы по форме согласно приложению 1 к настоящему Порядку (далее - заявка), с приложением следующих документов, в том числе по">
        <w:r w:rsidRPr="0082574A">
          <w:rPr>
            <w:rFonts w:ascii="Times New Roman" w:hAnsi="Times New Roman" w:cs="Times New Roman"/>
            <w:color w:val="0000FF"/>
          </w:rPr>
          <w:t>пунктом 2.4</w:t>
        </w:r>
      </w:hyperlink>
      <w:r w:rsidRPr="0082574A">
        <w:rPr>
          <w:rFonts w:ascii="Times New Roman" w:hAnsi="Times New Roman" w:cs="Times New Roman"/>
        </w:rPr>
        <w:t xml:space="preserve"> настоящего раздела;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7) порядок отз</w:t>
      </w:r>
      <w:r w:rsidRPr="0082574A">
        <w:rPr>
          <w:rFonts w:ascii="Times New Roman" w:hAnsi="Times New Roman" w:cs="Times New Roman"/>
        </w:rPr>
        <w:t>ыва заявок участников конкурсного отбора, порядок возврата заявок участников конкурсного отбора, определяющего, в том числе основания для возврата заявок участников конкурсного отбора, порядок внесения изменений в заявки участников конкурсного отбора;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8) п</w:t>
      </w:r>
      <w:r w:rsidRPr="0082574A">
        <w:rPr>
          <w:rFonts w:ascii="Times New Roman" w:hAnsi="Times New Roman" w:cs="Times New Roman"/>
        </w:rPr>
        <w:t xml:space="preserve">равила рассмотрения и оценки заявок участников конкурсного отбора в соответствии с </w:t>
      </w:r>
      <w:hyperlink w:anchor="P1496" w:tooltip="2.14. Департамент, в течение двух рабочих дней, после поступления информации от органов исполнительной власти Чукотского автономного округа, указанной в подпункте 2 пункта 2.13 настоящего раздела, проводит рассмотрение указанной информации, заявок и документов">
        <w:r w:rsidRPr="0082574A">
          <w:rPr>
            <w:rFonts w:ascii="Times New Roman" w:hAnsi="Times New Roman" w:cs="Times New Roman"/>
            <w:color w:val="0000FF"/>
          </w:rPr>
          <w:t>пунктом 2.14</w:t>
        </w:r>
      </w:hyperlink>
      <w:r w:rsidRPr="0082574A">
        <w:rPr>
          <w:rFonts w:ascii="Times New Roman" w:hAnsi="Times New Roman" w:cs="Times New Roman"/>
        </w:rPr>
        <w:t xml:space="preserve"> настоящего раздела;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9) порядок предоставления участникам конкурсного отбора разъяснений положений объявления о проведении </w:t>
      </w:r>
      <w:r w:rsidRPr="0082574A">
        <w:rPr>
          <w:rFonts w:ascii="Times New Roman" w:hAnsi="Times New Roman" w:cs="Times New Roman"/>
        </w:rPr>
        <w:t>конкурсного отбора, даты начала и окончания срока такого предоставления;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10) срок, в течение которого Победители Соглашение;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11) условия признания Победителей уклонившимися от заключения Соглашения;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12) дата размещения результатов конкурсного отбора на Еди</w:t>
      </w:r>
      <w:r w:rsidRPr="0082574A">
        <w:rPr>
          <w:rFonts w:ascii="Times New Roman" w:hAnsi="Times New Roman" w:cs="Times New Roman"/>
        </w:rPr>
        <w:t>ном портале, а также в информационно-телекоммуникационной сети "Интернет" на официальном сайте Чукотского автономного округа: http://www.чукотка.рф, которая не может быть позднее 14-го календарного дня, следующего за днем определения Победителей конкурсног</w:t>
      </w:r>
      <w:r w:rsidRPr="0082574A">
        <w:rPr>
          <w:rFonts w:ascii="Times New Roman" w:hAnsi="Times New Roman" w:cs="Times New Roman"/>
        </w:rPr>
        <w:t>о отбора.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92" w:name="P1457"/>
      <w:bookmarkEnd w:id="92"/>
      <w:r w:rsidRPr="0082574A">
        <w:rPr>
          <w:rFonts w:ascii="Times New Roman" w:hAnsi="Times New Roman" w:cs="Times New Roman"/>
        </w:rPr>
        <w:t>2.3. Требования к участникам конкурсного отбора, которым должен соответствовать участник конкурсного отбора на дату подписания заявки: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93" w:name="P1458"/>
      <w:bookmarkEnd w:id="93"/>
      <w:r w:rsidRPr="0082574A">
        <w:rPr>
          <w:rFonts w:ascii="Times New Roman" w:hAnsi="Times New Roman" w:cs="Times New Roman"/>
        </w:rPr>
        <w:t>1) отсутствие просроченной задолженности по возврату в окружной бюджет грантов, субсидий, бюджетных инвестиций,</w:t>
      </w:r>
      <w:r w:rsidRPr="0082574A">
        <w:rPr>
          <w:rFonts w:ascii="Times New Roman" w:hAnsi="Times New Roman" w:cs="Times New Roman"/>
        </w:rPr>
        <w:t xml:space="preserve"> предоставленных, в том числе в соответствии с иными правовыми актами, иной просроченной задолженности перед окружным бюджетом;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94" w:name="P1459"/>
      <w:bookmarkEnd w:id="94"/>
      <w:r w:rsidRPr="0082574A">
        <w:rPr>
          <w:rFonts w:ascii="Times New Roman" w:hAnsi="Times New Roman" w:cs="Times New Roman"/>
        </w:rPr>
        <w:t>2) отсутствие неисполненной обязанности по уплате налогов, сборов, страховых взносов, пеней, штрафов и процентов, подлежащих упл</w:t>
      </w:r>
      <w:r w:rsidRPr="0082574A">
        <w:rPr>
          <w:rFonts w:ascii="Times New Roman" w:hAnsi="Times New Roman" w:cs="Times New Roman"/>
        </w:rPr>
        <w:t>ате в соответствии с законодательством Российской Федерации о налогах и сборах, в сумме, превышающей 10 тыс. рублей;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3) участники конкурсного отбора не должны находиться в процессе реорганизации (за исключением реорганизации в форме присоединения к юридиче</w:t>
      </w:r>
      <w:r w:rsidRPr="0082574A">
        <w:rPr>
          <w:rFonts w:ascii="Times New Roman" w:hAnsi="Times New Roman" w:cs="Times New Roman"/>
        </w:rPr>
        <w:t xml:space="preserve">скому лицу, являющемуся участником конкурсного отбора, другого юридического лица), ликвидации, в отношении участника конкурсного отбора не должна быть введена процедура банкротства, деятельность участника конкурсного отбора не должна быть приостановлена в </w:t>
      </w:r>
      <w:r w:rsidRPr="0082574A">
        <w:rPr>
          <w:rFonts w:ascii="Times New Roman" w:hAnsi="Times New Roman" w:cs="Times New Roman"/>
        </w:rPr>
        <w:t>порядке, предусмотренном законодательством Российской Федерации;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95" w:name="P1461"/>
      <w:bookmarkEnd w:id="95"/>
      <w:r w:rsidRPr="0082574A">
        <w:rPr>
          <w:rFonts w:ascii="Times New Roman" w:hAnsi="Times New Roman" w:cs="Times New Roman"/>
        </w:rPr>
        <w:t>4) участники конкурсного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</w:t>
      </w:r>
      <w:r w:rsidRPr="0082574A">
        <w:rPr>
          <w:rFonts w:ascii="Times New Roman" w:hAnsi="Times New Roman" w:cs="Times New Roman"/>
        </w:rPr>
        <w:t xml:space="preserve">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</w:t>
      </w:r>
      <w:r w:rsidRPr="0082574A">
        <w:rPr>
          <w:rFonts w:ascii="Times New Roman" w:hAnsi="Times New Roman" w:cs="Times New Roman"/>
        </w:rPr>
        <w:t>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96" w:name="P1462"/>
      <w:bookmarkEnd w:id="96"/>
      <w:r w:rsidRPr="0082574A">
        <w:rPr>
          <w:rFonts w:ascii="Times New Roman" w:hAnsi="Times New Roman" w:cs="Times New Roman"/>
        </w:rPr>
        <w:t xml:space="preserve">5) участники конкурсного отбора не должны получать средства из окружного бюджета на основании иных нормативных </w:t>
      </w:r>
      <w:r w:rsidRPr="0082574A">
        <w:rPr>
          <w:rFonts w:ascii="Times New Roman" w:hAnsi="Times New Roman" w:cs="Times New Roman"/>
        </w:rPr>
        <w:t xml:space="preserve">правовых актов или муниципальных правовых актов на цели, указанные в </w:t>
      </w:r>
      <w:hyperlink w:anchor="P1433" w:tooltip="1.3. Грант носит заявительный характер и предоставляется из средств окружного бюджета на безвозмездной и безвозвратной основе в целях увеличения количества субъектов малых форм хозяйствования и их развития в аграрном секторе экономики Чукотского автономного ок">
        <w:r w:rsidRPr="0082574A">
          <w:rPr>
            <w:rFonts w:ascii="Times New Roman" w:hAnsi="Times New Roman" w:cs="Times New Roman"/>
            <w:color w:val="0000FF"/>
          </w:rPr>
          <w:t>пункте 1.3 раздела 1</w:t>
        </w:r>
      </w:hyperlink>
      <w:r w:rsidRPr="0082574A">
        <w:rPr>
          <w:rFonts w:ascii="Times New Roman" w:hAnsi="Times New Roman" w:cs="Times New Roman"/>
        </w:rPr>
        <w:t xml:space="preserve"> </w:t>
      </w:r>
      <w:r w:rsidRPr="0082574A">
        <w:rPr>
          <w:rFonts w:ascii="Times New Roman" w:hAnsi="Times New Roman" w:cs="Times New Roman"/>
        </w:rPr>
        <w:lastRenderedPageBreak/>
        <w:t>настоящего Порядка.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97" w:name="P1463"/>
      <w:bookmarkEnd w:id="97"/>
      <w:r w:rsidRPr="0082574A">
        <w:rPr>
          <w:rFonts w:ascii="Times New Roman" w:hAnsi="Times New Roman" w:cs="Times New Roman"/>
        </w:rPr>
        <w:t xml:space="preserve">2.4. Для участия в конкурсном отборе участники отбора представляют в Департамент </w:t>
      </w:r>
      <w:hyperlink w:anchor="P1646" w:tooltip="ЗАЯВКА">
        <w:r w:rsidRPr="0082574A">
          <w:rPr>
            <w:rFonts w:ascii="Times New Roman" w:hAnsi="Times New Roman" w:cs="Times New Roman"/>
            <w:color w:val="0000FF"/>
          </w:rPr>
          <w:t>заявку</w:t>
        </w:r>
      </w:hyperlink>
      <w:r w:rsidRPr="0082574A">
        <w:rPr>
          <w:rFonts w:ascii="Times New Roman" w:hAnsi="Times New Roman" w:cs="Times New Roman"/>
        </w:rPr>
        <w:t xml:space="preserve"> на предоставление гранта на развитие семейной фермы по форме согласно приложению 1 к настоящему Порядку (далее - заявка), с приложением следующих документов, в том числе подтверждающих соответствие участника отбора требованиям, установленным </w:t>
      </w:r>
      <w:hyperlink w:anchor="P1459" w:tooltip="2) 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сумме, превышающей 10 тыс. рублей;">
        <w:r w:rsidRPr="0082574A">
          <w:rPr>
            <w:rFonts w:ascii="Times New Roman" w:hAnsi="Times New Roman" w:cs="Times New Roman"/>
            <w:color w:val="0000FF"/>
          </w:rPr>
          <w:t>подпунктами 2</w:t>
        </w:r>
      </w:hyperlink>
      <w:r w:rsidRPr="0082574A">
        <w:rPr>
          <w:rFonts w:ascii="Times New Roman" w:hAnsi="Times New Roman" w:cs="Times New Roman"/>
        </w:rPr>
        <w:t xml:space="preserve"> - </w:t>
      </w:r>
      <w:hyperlink w:anchor="P1461" w:tooltip="4) участники конкурсного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">
        <w:r w:rsidRPr="0082574A">
          <w:rPr>
            <w:rFonts w:ascii="Times New Roman" w:hAnsi="Times New Roman" w:cs="Times New Roman"/>
            <w:color w:val="0000FF"/>
          </w:rPr>
          <w:t>4 пункта 2.3</w:t>
        </w:r>
      </w:hyperlink>
      <w:r w:rsidRPr="0082574A">
        <w:rPr>
          <w:rFonts w:ascii="Times New Roman" w:hAnsi="Times New Roman" w:cs="Times New Roman"/>
        </w:rPr>
        <w:t xml:space="preserve"> настоящего раздела: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1) выписки из Единого государственного реестра юридических лиц (Единого государственного реестра индивидуальных предпринимателей), заверенную в установленном по</w:t>
      </w:r>
      <w:r w:rsidRPr="0082574A">
        <w:rPr>
          <w:rFonts w:ascii="Times New Roman" w:hAnsi="Times New Roman" w:cs="Times New Roman"/>
        </w:rPr>
        <w:t>рядке, по состоянию на любую дату в течение периода, равного 20 календарным дням, предшествующего дате подачи заявки;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2) бизнес проекта по развитию семейной фермы;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3) заверенных главой крестьянского (фермерского) хозяйства копии паспорта главы и члена(</w:t>
      </w:r>
      <w:proofErr w:type="spellStart"/>
      <w:r w:rsidRPr="0082574A">
        <w:rPr>
          <w:rFonts w:ascii="Times New Roman" w:hAnsi="Times New Roman" w:cs="Times New Roman"/>
        </w:rPr>
        <w:t>ов</w:t>
      </w:r>
      <w:proofErr w:type="spellEnd"/>
      <w:r w:rsidRPr="0082574A">
        <w:rPr>
          <w:rFonts w:ascii="Times New Roman" w:hAnsi="Times New Roman" w:cs="Times New Roman"/>
        </w:rPr>
        <w:t xml:space="preserve">) </w:t>
      </w:r>
      <w:r w:rsidRPr="0082574A">
        <w:rPr>
          <w:rFonts w:ascii="Times New Roman" w:hAnsi="Times New Roman" w:cs="Times New Roman"/>
        </w:rPr>
        <w:t>крестьянского (фермерского) хозяйства, документов, подтверждающих их родство или свойство (свидетельство о рождении, свидетельство о браке или другие аналогичные документы);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4) заверенной главой крестьянского (фермерского) хозяйства копии статистической ин</w:t>
      </w:r>
      <w:r w:rsidRPr="0082574A">
        <w:rPr>
          <w:rFonts w:ascii="Times New Roman" w:hAnsi="Times New Roman" w:cs="Times New Roman"/>
        </w:rPr>
        <w:t>формации по форме N 3-фермер "Сведения о производстве продукции животноводства и поголовье скота" за последний отчетный период, предшествующий дате подачи документов, и (или) по форме N 2-фермер "Сведения о сборе урожая сельскохозяйственных культур" за пос</w:t>
      </w:r>
      <w:r w:rsidRPr="0082574A">
        <w:rPr>
          <w:rFonts w:ascii="Times New Roman" w:hAnsi="Times New Roman" w:cs="Times New Roman"/>
        </w:rPr>
        <w:t>ледний отчетный период, предшествующий дате подачи документов;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5) оригинала соглашения о совместном ведении главой и состоящими в родстве с ним членами фермерского хозяйства производственной деятельности, основанной на их личном участии;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6) документы, подт</w:t>
      </w:r>
      <w:r w:rsidRPr="0082574A">
        <w:rPr>
          <w:rFonts w:ascii="Times New Roman" w:hAnsi="Times New Roman" w:cs="Times New Roman"/>
        </w:rPr>
        <w:t xml:space="preserve">верждающие наличие собственных и (или) кредитных средств в размере исходя из объема средств, финансируемых за счет гранта в соответствии с </w:t>
      </w:r>
      <w:hyperlink w:anchor="P1532" w:tooltip="3.1. Грант предоставляется Победителю на реализацию проекта грантополучателя в размере, не превышающем 30 млн. рублей, не более 70 процентов стоимости проекта грантополучателя).">
        <w:r w:rsidRPr="0082574A">
          <w:rPr>
            <w:rFonts w:ascii="Times New Roman" w:hAnsi="Times New Roman" w:cs="Times New Roman"/>
            <w:color w:val="0000FF"/>
          </w:rPr>
          <w:t>пунктом 3.1 раздела 3</w:t>
        </w:r>
      </w:hyperlink>
      <w:r w:rsidRPr="0082574A">
        <w:rPr>
          <w:rFonts w:ascii="Times New Roman" w:hAnsi="Times New Roman" w:cs="Times New Roman"/>
        </w:rPr>
        <w:t xml:space="preserve"> настоящего Порядка: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банковская выписка с расчетного счета главы КФХ, подтверждающая наличие денежных средств, выданная не ранее 30 календарн</w:t>
      </w:r>
      <w:r w:rsidRPr="0082574A">
        <w:rPr>
          <w:rFonts w:ascii="Times New Roman" w:hAnsi="Times New Roman" w:cs="Times New Roman"/>
        </w:rPr>
        <w:t>ых дней до дня принятия заявки на конкурсный отбор;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документ, выданный банком, о проведенной предварительной проверки заявителя на платежеспособность (возврат кредита), оценке бизнес-плана на развитие семейной фермы и об одобрении выдачи кредита с указание</w:t>
      </w:r>
      <w:r w:rsidRPr="0082574A">
        <w:rPr>
          <w:rFonts w:ascii="Times New Roman" w:hAnsi="Times New Roman" w:cs="Times New Roman"/>
        </w:rPr>
        <w:t>м его размера, выданный не ранее 30 календарных дней до дня принятия заявки на конкурсный отбор;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7) справки налогового органа, подтверждающую отсутствие у участника конкурсного отбора неисполненной обязанности по уплате налогов, сборов, страховых взносов, </w:t>
      </w:r>
      <w:r w:rsidRPr="0082574A">
        <w:rPr>
          <w:rFonts w:ascii="Times New Roman" w:hAnsi="Times New Roman" w:cs="Times New Roman"/>
        </w:rPr>
        <w:t>пеней, штрафов и процентов, подлежащих уплате в соответствии с законодательством Российской Федерации о налогах и сборах, превышающей 10 тыс. рублей, по состоянию на любую дату в течение периода, равного 20 календарным дням, предшествующего дате подачи зая</w:t>
      </w:r>
      <w:r w:rsidRPr="0082574A">
        <w:rPr>
          <w:rFonts w:ascii="Times New Roman" w:hAnsi="Times New Roman" w:cs="Times New Roman"/>
        </w:rPr>
        <w:t>вки;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8) </w:t>
      </w:r>
      <w:hyperlink w:anchor="P1863" w:tooltip="Обязательство">
        <w:r w:rsidRPr="0082574A">
          <w:rPr>
            <w:rFonts w:ascii="Times New Roman" w:hAnsi="Times New Roman" w:cs="Times New Roman"/>
            <w:color w:val="0000FF"/>
          </w:rPr>
          <w:t>обязательства</w:t>
        </w:r>
      </w:hyperlink>
      <w:r w:rsidRPr="0082574A">
        <w:rPr>
          <w:rFonts w:ascii="Times New Roman" w:hAnsi="Times New Roman" w:cs="Times New Roman"/>
        </w:rPr>
        <w:t xml:space="preserve"> участника конкурсного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</w:t>
      </w:r>
      <w:r w:rsidRPr="0082574A">
        <w:rPr>
          <w:rFonts w:ascii="Times New Roman" w:hAnsi="Times New Roman" w:cs="Times New Roman"/>
        </w:rPr>
        <w:t xml:space="preserve">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</w:t>
      </w:r>
      <w:r w:rsidRPr="0082574A">
        <w:rPr>
          <w:rFonts w:ascii="Times New Roman" w:hAnsi="Times New Roman" w:cs="Times New Roman"/>
        </w:rPr>
        <w:t>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гранта по форме, устан</w:t>
      </w:r>
      <w:r w:rsidRPr="0082574A">
        <w:rPr>
          <w:rFonts w:ascii="Times New Roman" w:hAnsi="Times New Roman" w:cs="Times New Roman"/>
        </w:rPr>
        <w:t>овленной приложением 2 к настоящему Порядку;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9) </w:t>
      </w:r>
      <w:hyperlink w:anchor="P1891" w:tooltip="Согласие на публикацию (размещение) в информационно-телекоммуникационной сети &quot;Интернет&quot; информации об участнике конкурсного отбора, о подаваемой им заявке, иной информации, связанной с предоставлением гранта из окружного бюджета на развитие семейных ферм">
        <w:r w:rsidRPr="0082574A">
          <w:rPr>
            <w:rFonts w:ascii="Times New Roman" w:hAnsi="Times New Roman" w:cs="Times New Roman"/>
            <w:color w:val="0000FF"/>
          </w:rPr>
          <w:t>согласия</w:t>
        </w:r>
      </w:hyperlink>
      <w:r w:rsidRPr="0082574A">
        <w:rPr>
          <w:rFonts w:ascii="Times New Roman" w:hAnsi="Times New Roman" w:cs="Times New Roman"/>
        </w:rPr>
        <w:t xml:space="preserve"> на публикацию (размещение) в информационно-телекоммуникационной сети "Интернет" информации об участнике конкурсного отбора, о подаваемой участником конкурсного отбо</w:t>
      </w:r>
      <w:r w:rsidRPr="0082574A">
        <w:rPr>
          <w:rFonts w:ascii="Times New Roman" w:hAnsi="Times New Roman" w:cs="Times New Roman"/>
        </w:rPr>
        <w:t>ра заявке, иной информации об участнике конкурсного отбора, связанной с конкурсным отбором, по форме, установленной приложением 3 к настоящему Порядку.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98" w:name="P1475"/>
      <w:bookmarkEnd w:id="98"/>
      <w:r w:rsidRPr="0082574A">
        <w:rPr>
          <w:rFonts w:ascii="Times New Roman" w:hAnsi="Times New Roman" w:cs="Times New Roman"/>
        </w:rPr>
        <w:t xml:space="preserve">2.5. Заявка и документы, установленные </w:t>
      </w:r>
      <w:hyperlink w:anchor="P1463" w:tooltip="2.4. Для участия в конкурсном отборе участники отбора представляют в Департамент заявку на предоставление гранта на развитие семейной фермы по форме согласно приложению 1 к настоящему Порядку (далее - заявка), с приложением следующих документов, в том числе по">
        <w:r w:rsidRPr="0082574A">
          <w:rPr>
            <w:rFonts w:ascii="Times New Roman" w:hAnsi="Times New Roman" w:cs="Times New Roman"/>
            <w:color w:val="0000FF"/>
          </w:rPr>
          <w:t>пунктом 2.4</w:t>
        </w:r>
      </w:hyperlink>
      <w:r w:rsidRPr="0082574A">
        <w:rPr>
          <w:rFonts w:ascii="Times New Roman" w:hAnsi="Times New Roman" w:cs="Times New Roman"/>
        </w:rPr>
        <w:t xml:space="preserve"> настоящего разд</w:t>
      </w:r>
      <w:r w:rsidRPr="0082574A">
        <w:rPr>
          <w:rFonts w:ascii="Times New Roman" w:hAnsi="Times New Roman" w:cs="Times New Roman"/>
        </w:rPr>
        <w:t>ела: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1) представляются участниками конкурсного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лица, о</w:t>
      </w:r>
      <w:r w:rsidRPr="0082574A">
        <w:rPr>
          <w:rFonts w:ascii="Times New Roman" w:hAnsi="Times New Roman" w:cs="Times New Roman"/>
        </w:rPr>
        <w:t>тветственного за прием заявок, указанный в объявлении об отборе;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2) должны быть подписаны либо заверены руководителем участника конкурсного отбора или его представителем и иметь оттиск печати (при наличии печати). В случае подписания либо заверения докумен</w:t>
      </w:r>
      <w:r w:rsidRPr="0082574A">
        <w:rPr>
          <w:rFonts w:ascii="Times New Roman" w:hAnsi="Times New Roman" w:cs="Times New Roman"/>
        </w:rPr>
        <w:t xml:space="preserve">тов представителем участника конкурсного отбора к документам должна быть приложена копия документа, удостоверяющего личность представителя участника конкурсного отбора, и доверенность, выданная в соответствии с </w:t>
      </w:r>
      <w:r w:rsidRPr="0082574A">
        <w:rPr>
          <w:rFonts w:ascii="Times New Roman" w:hAnsi="Times New Roman" w:cs="Times New Roman"/>
        </w:rPr>
        <w:lastRenderedPageBreak/>
        <w:t xml:space="preserve">законодательством, подтверждающая полномочия </w:t>
      </w:r>
      <w:r w:rsidRPr="0082574A">
        <w:rPr>
          <w:rFonts w:ascii="Times New Roman" w:hAnsi="Times New Roman" w:cs="Times New Roman"/>
        </w:rPr>
        <w:t>представителя участника конкурсного отбора, или нотариально заверенная копия такой доверенности;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3)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2.6. Департамент регистрирует заявки и документы по мере их поступления.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99" w:name="P1480"/>
      <w:bookmarkEnd w:id="99"/>
      <w:r w:rsidRPr="0082574A">
        <w:rPr>
          <w:rFonts w:ascii="Times New Roman" w:hAnsi="Times New Roman" w:cs="Times New Roman"/>
        </w:rPr>
        <w:t>2.7. В с</w:t>
      </w:r>
      <w:r w:rsidRPr="0082574A">
        <w:rPr>
          <w:rFonts w:ascii="Times New Roman" w:hAnsi="Times New Roman" w:cs="Times New Roman"/>
        </w:rPr>
        <w:t xml:space="preserve">лучае непредставления (представления в неполном объеме) участником отбора заявки и документов, установленных </w:t>
      </w:r>
      <w:hyperlink w:anchor="P1463" w:tooltip="2.4. Для участия в конкурсном отборе участники отбора представляют в Департамент заявку на предоставление гранта на развитие семейной фермы по форме согласно приложению 1 к настоящему Порядку (далее - заявка), с приложением следующих документов, в том числе по">
        <w:r w:rsidRPr="0082574A">
          <w:rPr>
            <w:rFonts w:ascii="Times New Roman" w:hAnsi="Times New Roman" w:cs="Times New Roman"/>
            <w:color w:val="0000FF"/>
          </w:rPr>
          <w:t>пунктом 2.4</w:t>
        </w:r>
      </w:hyperlink>
      <w:r w:rsidRPr="0082574A">
        <w:rPr>
          <w:rFonts w:ascii="Times New Roman" w:hAnsi="Times New Roman" w:cs="Times New Roman"/>
        </w:rPr>
        <w:t xml:space="preserve"> настоящего раздела, и (или) представления заявки и документов, оформленных с нарушением требовани</w:t>
      </w:r>
      <w:r w:rsidRPr="0082574A">
        <w:rPr>
          <w:rFonts w:ascii="Times New Roman" w:hAnsi="Times New Roman" w:cs="Times New Roman"/>
        </w:rPr>
        <w:t xml:space="preserve">й, установленных </w:t>
      </w:r>
      <w:hyperlink w:anchor="P1475" w:tooltip="2.5. Заявка и документы, установленные пунктом 2.4 настоящего раздела:">
        <w:r w:rsidRPr="0082574A">
          <w:rPr>
            <w:rFonts w:ascii="Times New Roman" w:hAnsi="Times New Roman" w:cs="Times New Roman"/>
            <w:color w:val="0000FF"/>
          </w:rPr>
          <w:t>пунктом 2.5</w:t>
        </w:r>
      </w:hyperlink>
      <w:r w:rsidRPr="0082574A">
        <w:rPr>
          <w:rFonts w:ascii="Times New Roman" w:hAnsi="Times New Roman" w:cs="Times New Roman"/>
        </w:rPr>
        <w:t xml:space="preserve"> настоящего раздела, Департамент уведомляет участника конкурсного отбора о выявленных нарушениях.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Выявленные нарушения довод</w:t>
      </w:r>
      <w:r w:rsidRPr="0082574A">
        <w:rPr>
          <w:rFonts w:ascii="Times New Roman" w:hAnsi="Times New Roman" w:cs="Times New Roman"/>
        </w:rPr>
        <w:t>ятся Департаментом до участника конкурсного отбора в форме уведомления Департамента в течение трех рабочих дней, следующих за днем регистрации заявки и документов участника конкурсного отбора в Департаменте, по адресу электронной почты, указанному в заявке</w:t>
      </w:r>
      <w:r w:rsidRPr="0082574A">
        <w:rPr>
          <w:rFonts w:ascii="Times New Roman" w:hAnsi="Times New Roman" w:cs="Times New Roman"/>
        </w:rPr>
        <w:t xml:space="preserve"> участника конкурсного отбора.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00" w:name="P1482"/>
      <w:bookmarkEnd w:id="100"/>
      <w:r w:rsidRPr="0082574A">
        <w:rPr>
          <w:rFonts w:ascii="Times New Roman" w:hAnsi="Times New Roman" w:cs="Times New Roman"/>
        </w:rPr>
        <w:t xml:space="preserve">2.8. Участник конкурсного отбора, устранивший выявленные Департаментом в соответствии с </w:t>
      </w:r>
      <w:hyperlink w:anchor="P1480" w:tooltip="2.7. В случае непредставления (представления в неполном объеме) участником отбора заявки и документов, установленных пунктом 2.4 настоящего раздела, и (или) представления заявки и документов, оформленных с нарушением требований, установленных пунктом 2.5 насто">
        <w:r w:rsidRPr="0082574A">
          <w:rPr>
            <w:rFonts w:ascii="Times New Roman" w:hAnsi="Times New Roman" w:cs="Times New Roman"/>
            <w:color w:val="0000FF"/>
          </w:rPr>
          <w:t>пунктом 2.7</w:t>
        </w:r>
      </w:hyperlink>
      <w:r w:rsidRPr="0082574A">
        <w:rPr>
          <w:rFonts w:ascii="Times New Roman" w:hAnsi="Times New Roman" w:cs="Times New Roman"/>
        </w:rPr>
        <w:t xml:space="preserve"> настоящего раздела нарушения, вправе направить изменения в ранее направленную заявку не</w:t>
      </w:r>
      <w:r w:rsidRPr="0082574A">
        <w:rPr>
          <w:rFonts w:ascii="Times New Roman" w:hAnsi="Times New Roman" w:cs="Times New Roman"/>
        </w:rPr>
        <w:t xml:space="preserve"> позднее даты и времени окончания конкурсного отбора, установленных в </w:t>
      </w:r>
      <w:hyperlink w:anchor="P1442" w:tooltip="2.1. Организатором конкурсного отбора является Департамент.">
        <w:r w:rsidRPr="0082574A">
          <w:rPr>
            <w:rFonts w:ascii="Times New Roman" w:hAnsi="Times New Roman" w:cs="Times New Roman"/>
            <w:color w:val="0000FF"/>
          </w:rPr>
          <w:t>пункте 2.1</w:t>
        </w:r>
      </w:hyperlink>
      <w:r w:rsidRPr="0082574A">
        <w:rPr>
          <w:rFonts w:ascii="Times New Roman" w:hAnsi="Times New Roman" w:cs="Times New Roman"/>
        </w:rPr>
        <w:t xml:space="preserve"> настоящего раздела объявлением о проведении конкурсного отбора, в порядке, установ</w:t>
      </w:r>
      <w:r w:rsidRPr="0082574A">
        <w:rPr>
          <w:rFonts w:ascii="Times New Roman" w:hAnsi="Times New Roman" w:cs="Times New Roman"/>
        </w:rPr>
        <w:t xml:space="preserve">ленном </w:t>
      </w:r>
      <w:hyperlink w:anchor="P1486" w:tooltip="2.11. Участник конкурсного отбора вправе направить изменения в ранее направленную заявку с документами не позднее даты и времени окончания отбора заявок, установленных в пункте 2.1 настоящего раздела объявлением о проведении конкурсного отбора, путем направлен">
        <w:r w:rsidRPr="0082574A">
          <w:rPr>
            <w:rFonts w:ascii="Times New Roman" w:hAnsi="Times New Roman" w:cs="Times New Roman"/>
            <w:color w:val="0000FF"/>
          </w:rPr>
          <w:t>пунктом 2.11</w:t>
        </w:r>
      </w:hyperlink>
      <w:r w:rsidRPr="0082574A">
        <w:rPr>
          <w:rFonts w:ascii="Times New Roman" w:hAnsi="Times New Roman" w:cs="Times New Roman"/>
        </w:rPr>
        <w:t xml:space="preserve"> настоящего раздела.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2.9. В случае поступления от участника конкурсного отбора уточненной заявки в соответствии с </w:t>
      </w:r>
      <w:hyperlink w:anchor="P1482" w:tooltip="2.8. Участник конкурсного отбора, устранивший выявленные Департаментом в соответствии с пунктом 2.7 настоящего раздела нарушения, вправе направить изменения в ранее направленную заявку не позднее даты и времени окончания конкурсного отбора, установленных в пун">
        <w:r w:rsidRPr="0082574A">
          <w:rPr>
            <w:rFonts w:ascii="Times New Roman" w:hAnsi="Times New Roman" w:cs="Times New Roman"/>
            <w:color w:val="0000FF"/>
          </w:rPr>
          <w:t>пунктом 2.8</w:t>
        </w:r>
      </w:hyperlink>
      <w:r w:rsidRPr="0082574A">
        <w:rPr>
          <w:rFonts w:ascii="Times New Roman" w:hAnsi="Times New Roman" w:cs="Times New Roman"/>
        </w:rPr>
        <w:t xml:space="preserve"> настоящего раздела, Департамент проводит проверку уточненной заявки и документов в порядке, установленном </w:t>
      </w:r>
      <w:hyperlink w:anchor="P1480" w:tooltip="2.7. В случае непредставления (представления в неполном объеме) участником отбора заявки и документов, установленных пунктом 2.4 настоящего раздела, и (или) представления заявки и документов, оформленных с нарушением требований, установленных пунктом 2.5 насто">
        <w:r w:rsidRPr="0082574A">
          <w:rPr>
            <w:rFonts w:ascii="Times New Roman" w:hAnsi="Times New Roman" w:cs="Times New Roman"/>
            <w:color w:val="0000FF"/>
          </w:rPr>
          <w:t>пунктами 2.7</w:t>
        </w:r>
      </w:hyperlink>
      <w:r w:rsidRPr="0082574A">
        <w:rPr>
          <w:rFonts w:ascii="Times New Roman" w:hAnsi="Times New Roman" w:cs="Times New Roman"/>
        </w:rPr>
        <w:t xml:space="preserve">, </w:t>
      </w:r>
      <w:hyperlink w:anchor="P1482" w:tooltip="2.8. Участник конкурсного отбора, устранивший выявленные Департаментом в соответствии с пунктом 2.7 настоящего раздела нарушения, вправе направить изменения в ранее направленную заявку не позднее даты и времени окончания конкурсного отбора, установленных в пун">
        <w:r w:rsidRPr="0082574A">
          <w:rPr>
            <w:rFonts w:ascii="Times New Roman" w:hAnsi="Times New Roman" w:cs="Times New Roman"/>
            <w:color w:val="0000FF"/>
          </w:rPr>
          <w:t>2.8</w:t>
        </w:r>
      </w:hyperlink>
      <w:r w:rsidRPr="0082574A">
        <w:rPr>
          <w:rFonts w:ascii="Times New Roman" w:hAnsi="Times New Roman" w:cs="Times New Roman"/>
        </w:rPr>
        <w:t xml:space="preserve"> настояще</w:t>
      </w:r>
      <w:r w:rsidRPr="0082574A">
        <w:rPr>
          <w:rFonts w:ascii="Times New Roman" w:hAnsi="Times New Roman" w:cs="Times New Roman"/>
        </w:rPr>
        <w:t>го раздела.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01" w:name="P1484"/>
      <w:bookmarkEnd w:id="101"/>
      <w:r w:rsidRPr="0082574A">
        <w:rPr>
          <w:rFonts w:ascii="Times New Roman" w:hAnsi="Times New Roman" w:cs="Times New Roman"/>
        </w:rPr>
        <w:t xml:space="preserve">2.10. Поданная в соответствии с </w:t>
      </w:r>
      <w:hyperlink w:anchor="P1463" w:tooltip="2.4. Для участия в конкурсном отборе участники отбора представляют в Департамент заявку на предоставление гранта на развитие семейной фермы по форме согласно приложению 1 к настоящему Порядку (далее - заявка), с приложением следующих документов, в том числе по">
        <w:r w:rsidRPr="0082574A">
          <w:rPr>
            <w:rFonts w:ascii="Times New Roman" w:hAnsi="Times New Roman" w:cs="Times New Roman"/>
            <w:color w:val="0000FF"/>
          </w:rPr>
          <w:t>пунктом 2.4</w:t>
        </w:r>
      </w:hyperlink>
      <w:r w:rsidRPr="0082574A">
        <w:rPr>
          <w:rFonts w:ascii="Times New Roman" w:hAnsi="Times New Roman" w:cs="Times New Roman"/>
        </w:rPr>
        <w:t xml:space="preserve"> настоящего раздела заявка с документами может быть отозвана участником конкурсного отбора не позднее даты и времени окончания конкурсного отбора заявок, установле</w:t>
      </w:r>
      <w:r w:rsidRPr="0082574A">
        <w:rPr>
          <w:rFonts w:ascii="Times New Roman" w:hAnsi="Times New Roman" w:cs="Times New Roman"/>
        </w:rPr>
        <w:t xml:space="preserve">нных в </w:t>
      </w:r>
      <w:hyperlink w:anchor="P1442" w:tooltip="2.1. Организатором конкурсного отбора является Департамент.">
        <w:r w:rsidRPr="0082574A">
          <w:rPr>
            <w:rFonts w:ascii="Times New Roman" w:hAnsi="Times New Roman" w:cs="Times New Roman"/>
            <w:color w:val="0000FF"/>
          </w:rPr>
          <w:t>пункте 2.1</w:t>
        </w:r>
      </w:hyperlink>
      <w:r w:rsidRPr="0082574A">
        <w:rPr>
          <w:rFonts w:ascii="Times New Roman" w:hAnsi="Times New Roman" w:cs="Times New Roman"/>
        </w:rPr>
        <w:t xml:space="preserve"> настоящего раздела объявлением о проведении конкурсного отбора, путем направления в Департамент соответствующего обращения на бумажном носителе, </w:t>
      </w:r>
      <w:r w:rsidRPr="0082574A">
        <w:rPr>
          <w:rFonts w:ascii="Times New Roman" w:hAnsi="Times New Roman" w:cs="Times New Roman"/>
        </w:rPr>
        <w:t>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 прове</w:t>
      </w:r>
      <w:r w:rsidRPr="0082574A">
        <w:rPr>
          <w:rFonts w:ascii="Times New Roman" w:hAnsi="Times New Roman" w:cs="Times New Roman"/>
        </w:rPr>
        <w:t>дении конкурсного отбора.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В случае отзыва участником конкурсного отбора заявки и документов в соответствии с </w:t>
      </w:r>
      <w:hyperlink w:anchor="P1484" w:tooltip="2.10. Поданная в соответствии с пунктом 2.4 настоящего раздела заявка с документами может быть отозвана участником конкурсного отбора не позднее даты и времени окончания конкурсного отбора заявок, установленных в пункте 2.1 настоящего раздела объявлением о про">
        <w:r w:rsidRPr="0082574A">
          <w:rPr>
            <w:rFonts w:ascii="Times New Roman" w:hAnsi="Times New Roman" w:cs="Times New Roman"/>
            <w:color w:val="0000FF"/>
          </w:rPr>
          <w:t>абзацем первым</w:t>
        </w:r>
      </w:hyperlink>
      <w:r w:rsidRPr="0082574A">
        <w:rPr>
          <w:rFonts w:ascii="Times New Roman" w:hAnsi="Times New Roman" w:cs="Times New Roman"/>
        </w:rPr>
        <w:t xml:space="preserve"> настоящего пункта, Департамент осуществляет возврат участнику конкурсного отбора заявки и доку</w:t>
      </w:r>
      <w:r w:rsidRPr="0082574A">
        <w:rPr>
          <w:rFonts w:ascii="Times New Roman" w:hAnsi="Times New Roman" w:cs="Times New Roman"/>
        </w:rPr>
        <w:t>ментов в течение трех рабочих дней, следующих за днем регистрации в Департаменте обращения участника конкурсного отбора.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02" w:name="P1486"/>
      <w:bookmarkEnd w:id="102"/>
      <w:r w:rsidRPr="0082574A">
        <w:rPr>
          <w:rFonts w:ascii="Times New Roman" w:hAnsi="Times New Roman" w:cs="Times New Roman"/>
        </w:rPr>
        <w:t>2.11. Участник конкурсного отбора вправе направить изменения в ранее направленную заявку с документами не позднее даты и времени оконча</w:t>
      </w:r>
      <w:r w:rsidRPr="0082574A">
        <w:rPr>
          <w:rFonts w:ascii="Times New Roman" w:hAnsi="Times New Roman" w:cs="Times New Roman"/>
        </w:rPr>
        <w:t xml:space="preserve">ния отбора заявок, установленных в </w:t>
      </w:r>
      <w:hyperlink w:anchor="P1442" w:tooltip="2.1. Организатором конкурсного отбора является Департамент.">
        <w:r w:rsidRPr="0082574A">
          <w:rPr>
            <w:rFonts w:ascii="Times New Roman" w:hAnsi="Times New Roman" w:cs="Times New Roman"/>
            <w:color w:val="0000FF"/>
          </w:rPr>
          <w:t>пункте 2.1</w:t>
        </w:r>
      </w:hyperlink>
      <w:r w:rsidRPr="0082574A">
        <w:rPr>
          <w:rFonts w:ascii="Times New Roman" w:hAnsi="Times New Roman" w:cs="Times New Roman"/>
        </w:rPr>
        <w:t xml:space="preserve"> настоящего раздела объявлением о проведении конкурсного отбора, путем направления в Департамент соответствующего обра</w:t>
      </w:r>
      <w:r w:rsidRPr="0082574A">
        <w:rPr>
          <w:rFonts w:ascii="Times New Roman" w:hAnsi="Times New Roman" w:cs="Times New Roman"/>
        </w:rPr>
        <w:t>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</w:t>
      </w:r>
      <w:r w:rsidRPr="0082574A">
        <w:rPr>
          <w:rFonts w:ascii="Times New Roman" w:hAnsi="Times New Roman" w:cs="Times New Roman"/>
        </w:rPr>
        <w:t>азанный в объявлении о проведении конкурсного отбора.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Изменения к заявкам, внесенные участником конкурсного отбора, являются неотъемлемой частью заявок.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03" w:name="P1488"/>
      <w:bookmarkEnd w:id="103"/>
      <w:r w:rsidRPr="0082574A">
        <w:rPr>
          <w:rFonts w:ascii="Times New Roman" w:hAnsi="Times New Roman" w:cs="Times New Roman"/>
        </w:rPr>
        <w:t>2.12. Запрос о разъяснении положений объявления о проведении конкурсного отбора (далее - запрос) направ</w:t>
      </w:r>
      <w:r w:rsidRPr="0082574A">
        <w:rPr>
          <w:rFonts w:ascii="Times New Roman" w:hAnsi="Times New Roman" w:cs="Times New Roman"/>
        </w:rPr>
        <w:t>ляется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объявлении о проведении конкурсного отбора, в срок не позднее чем за пять дней до даты окончания отбора за</w:t>
      </w:r>
      <w:r w:rsidRPr="0082574A">
        <w:rPr>
          <w:rFonts w:ascii="Times New Roman" w:hAnsi="Times New Roman" w:cs="Times New Roman"/>
        </w:rPr>
        <w:t xml:space="preserve">явок, установленной в </w:t>
      </w:r>
      <w:hyperlink w:anchor="P1442" w:tooltip="2.1. Организатором конкурсного отбора является Департамент.">
        <w:r w:rsidRPr="0082574A">
          <w:rPr>
            <w:rFonts w:ascii="Times New Roman" w:hAnsi="Times New Roman" w:cs="Times New Roman"/>
            <w:color w:val="0000FF"/>
          </w:rPr>
          <w:t>пункте 2.1</w:t>
        </w:r>
      </w:hyperlink>
      <w:r w:rsidRPr="0082574A">
        <w:rPr>
          <w:rFonts w:ascii="Times New Roman" w:hAnsi="Times New Roman" w:cs="Times New Roman"/>
        </w:rPr>
        <w:t xml:space="preserve"> настоящего раздела объявлением о проведении конкурсного отбора, и должен содержать адрес электронной почты для направления ответа.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В случае поступления запроса не позднее срока, указанного в </w:t>
      </w:r>
      <w:hyperlink w:anchor="P1488" w:tooltip="2.12. Запрос о разъяснении положений объявления о проведении конкурсного отбора (далее - запрос) направл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">
        <w:r w:rsidRPr="0082574A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82574A">
        <w:rPr>
          <w:rFonts w:ascii="Times New Roman" w:hAnsi="Times New Roman" w:cs="Times New Roman"/>
        </w:rPr>
        <w:t xml:space="preserve"> настоящего пункта, Департамент в течение двух рабочих дней, следующих за днем регистрации запроса в Департаменте, дает разъяснения положений об</w:t>
      </w:r>
      <w:r w:rsidRPr="0082574A">
        <w:rPr>
          <w:rFonts w:ascii="Times New Roman" w:hAnsi="Times New Roman" w:cs="Times New Roman"/>
        </w:rPr>
        <w:t>ъявления о проведении конкурсного отбора путем направления письменного ответа по электронной почте, указанной в запросе.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В случае направления запроса позже срока, указанного в </w:t>
      </w:r>
      <w:hyperlink w:anchor="P1488" w:tooltip="2.12. Запрос о разъяснении положений объявления о проведении конкурсного отбора (далее - запрос) направл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">
        <w:r w:rsidRPr="0082574A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82574A">
        <w:rPr>
          <w:rFonts w:ascii="Times New Roman" w:hAnsi="Times New Roman" w:cs="Times New Roman"/>
        </w:rPr>
        <w:t xml:space="preserve"> настоящего пункта, запрос Де</w:t>
      </w:r>
      <w:r w:rsidRPr="0082574A">
        <w:rPr>
          <w:rFonts w:ascii="Times New Roman" w:hAnsi="Times New Roman" w:cs="Times New Roman"/>
        </w:rPr>
        <w:t>партаментом не рассматривается и разъяснения по такому запросу не предоставляются.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2.13. Департамент: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1) регистрирует документы, представленные в соответствии с </w:t>
      </w:r>
      <w:hyperlink w:anchor="P1463" w:tooltip="2.4. Для участия в конкурсном отборе участники отбора представляют в Департамент заявку на предоставление гранта на развитие семейной фермы по форме согласно приложению 1 к настоящему Порядку (далее - заявка), с приложением следующих документов, в том числе по">
        <w:r w:rsidRPr="0082574A">
          <w:rPr>
            <w:rFonts w:ascii="Times New Roman" w:hAnsi="Times New Roman" w:cs="Times New Roman"/>
            <w:color w:val="0000FF"/>
          </w:rPr>
          <w:t>пунктом 2.4</w:t>
        </w:r>
      </w:hyperlink>
      <w:r w:rsidRPr="0082574A">
        <w:rPr>
          <w:rFonts w:ascii="Times New Roman" w:hAnsi="Times New Roman" w:cs="Times New Roman"/>
        </w:rPr>
        <w:t xml:space="preserve"> настоящего раздела, в журнале </w:t>
      </w:r>
      <w:r w:rsidRPr="0082574A">
        <w:rPr>
          <w:rFonts w:ascii="Times New Roman" w:hAnsi="Times New Roman" w:cs="Times New Roman"/>
        </w:rPr>
        <w:lastRenderedPageBreak/>
        <w:t>приема заявок н</w:t>
      </w:r>
      <w:r w:rsidRPr="0082574A">
        <w:rPr>
          <w:rFonts w:ascii="Times New Roman" w:hAnsi="Times New Roman" w:cs="Times New Roman"/>
        </w:rPr>
        <w:t>а участие в конкурсном отборе, присваивает порядковый номер с указанием даты и времени поступления документов;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04" w:name="P1493"/>
      <w:bookmarkEnd w:id="104"/>
      <w:r w:rsidRPr="0082574A">
        <w:rPr>
          <w:rFonts w:ascii="Times New Roman" w:hAnsi="Times New Roman" w:cs="Times New Roman"/>
        </w:rPr>
        <w:t xml:space="preserve">2) в целях проверки соответствия участников конкурсного отбора требованиям, указанным в </w:t>
      </w:r>
      <w:hyperlink w:anchor="P1458" w:tooltip="1) отсутствие просроченной задолженности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;">
        <w:r w:rsidRPr="0082574A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82574A">
        <w:rPr>
          <w:rFonts w:ascii="Times New Roman" w:hAnsi="Times New Roman" w:cs="Times New Roman"/>
        </w:rPr>
        <w:t xml:space="preserve">, </w:t>
      </w:r>
      <w:hyperlink w:anchor="P1462" w:tooltip="5) участники конкурсного отбора не должны получать средства из окружного бюджета на основании иных нормативных правовых актов или муниципальных правовых актов на цели, указанные в пункте 1.3 раздела 1 настоящего Порядка.">
        <w:r w:rsidRPr="0082574A">
          <w:rPr>
            <w:rFonts w:ascii="Times New Roman" w:hAnsi="Times New Roman" w:cs="Times New Roman"/>
            <w:color w:val="0000FF"/>
          </w:rPr>
          <w:t>5 пункта 2.3</w:t>
        </w:r>
      </w:hyperlink>
      <w:r w:rsidRPr="0082574A">
        <w:rPr>
          <w:rFonts w:ascii="Times New Roman" w:hAnsi="Times New Roman" w:cs="Times New Roman"/>
        </w:rPr>
        <w:t xml:space="preserve"> настоящего разде</w:t>
      </w:r>
      <w:r w:rsidRPr="0082574A">
        <w:rPr>
          <w:rFonts w:ascii="Times New Roman" w:hAnsi="Times New Roman" w:cs="Times New Roman"/>
        </w:rPr>
        <w:t xml:space="preserve">ла, в течение двух рабочих дней с момента окончания срока подачи заявок, установленного в </w:t>
      </w:r>
      <w:hyperlink w:anchor="P1442" w:tooltip="2.1. Организатором конкурсного отбора является Департамент.">
        <w:r w:rsidRPr="0082574A">
          <w:rPr>
            <w:rFonts w:ascii="Times New Roman" w:hAnsi="Times New Roman" w:cs="Times New Roman"/>
            <w:color w:val="0000FF"/>
          </w:rPr>
          <w:t>пункте 2.1</w:t>
        </w:r>
      </w:hyperlink>
      <w:r w:rsidRPr="0082574A">
        <w:rPr>
          <w:rFonts w:ascii="Times New Roman" w:hAnsi="Times New Roman" w:cs="Times New Roman"/>
        </w:rPr>
        <w:t xml:space="preserve"> настоящего раздела объявлением о проведении конкурсного отбора, направляет в органы исполнительной власти Чукотского автономного округа запрос о предоставлении: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сведений о наличии (отсутствии) средств у участника конкурсного отбора, предоставленных из окр</w:t>
      </w:r>
      <w:r w:rsidRPr="0082574A">
        <w:rPr>
          <w:rFonts w:ascii="Times New Roman" w:hAnsi="Times New Roman" w:cs="Times New Roman"/>
        </w:rPr>
        <w:t xml:space="preserve">ужного бюджета на основании иных нормативных правовых актов на цели, указанные в </w:t>
      </w:r>
      <w:hyperlink w:anchor="P1433" w:tooltip="1.3. Грант носит заявительный характер и предоставляется из средств окружного бюджета на безвозмездной и безвозвратной основе в целях увеличения количества субъектов малых форм хозяйствования и их развития в аграрном секторе экономики Чукотского автономного ок">
        <w:r w:rsidRPr="0082574A">
          <w:rPr>
            <w:rFonts w:ascii="Times New Roman" w:hAnsi="Times New Roman" w:cs="Times New Roman"/>
            <w:color w:val="0000FF"/>
          </w:rPr>
          <w:t>пункте 1.3 раздела 1</w:t>
        </w:r>
      </w:hyperlink>
      <w:r w:rsidRPr="0082574A">
        <w:rPr>
          <w:rFonts w:ascii="Times New Roman" w:hAnsi="Times New Roman" w:cs="Times New Roman"/>
        </w:rPr>
        <w:t xml:space="preserve"> настоящего Порядка;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сведений об отсутствие (наличии) просроченной задолженности по возврату в окружной бюджет гранто</w:t>
      </w:r>
      <w:r w:rsidRPr="0082574A">
        <w:rPr>
          <w:rFonts w:ascii="Times New Roman" w:hAnsi="Times New Roman" w:cs="Times New Roman"/>
        </w:rPr>
        <w:t>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05" w:name="P1496"/>
      <w:bookmarkEnd w:id="105"/>
      <w:r w:rsidRPr="0082574A">
        <w:rPr>
          <w:rFonts w:ascii="Times New Roman" w:hAnsi="Times New Roman" w:cs="Times New Roman"/>
        </w:rPr>
        <w:t>2.14. Департамент, в течение двух рабочих дней, после поступления информации от органов исполн</w:t>
      </w:r>
      <w:r w:rsidRPr="0082574A">
        <w:rPr>
          <w:rFonts w:ascii="Times New Roman" w:hAnsi="Times New Roman" w:cs="Times New Roman"/>
        </w:rPr>
        <w:t xml:space="preserve">ительной власти Чукотского автономного округа, указанной в </w:t>
      </w:r>
      <w:hyperlink w:anchor="P1493" w:tooltip="2) в целях проверки соответствия участников конкурсного отбора требованиям, указанным в подпунктах 1, 5 пункта 2.3 настоящего раздела, в течение двух рабочих дней с момента окончания срока подачи заявок, установленного в пункте 2.1 настоящего раздела объявлени">
        <w:r w:rsidRPr="0082574A">
          <w:rPr>
            <w:rFonts w:ascii="Times New Roman" w:hAnsi="Times New Roman" w:cs="Times New Roman"/>
            <w:color w:val="0000FF"/>
          </w:rPr>
          <w:t>подпункте 2 пункта 2.13</w:t>
        </w:r>
      </w:hyperlink>
      <w:r w:rsidRPr="0082574A">
        <w:rPr>
          <w:rFonts w:ascii="Times New Roman" w:hAnsi="Times New Roman" w:cs="Times New Roman"/>
        </w:rPr>
        <w:t xml:space="preserve"> настоящего раздела, проводит рассмотрение указанной информации, заявок и документов, поступивших в соответствии с </w:t>
      </w:r>
      <w:hyperlink w:anchor="P1463" w:tooltip="2.4. Для участия в конкурсном отборе участники отбора представляют в Департамент заявку на предоставление гранта на развитие семейной фермы по форме согласно приложению 1 к настоящему Порядку (далее - заявка), с приложением следующих документов, в том числе по">
        <w:r w:rsidRPr="0082574A">
          <w:rPr>
            <w:rFonts w:ascii="Times New Roman" w:hAnsi="Times New Roman" w:cs="Times New Roman"/>
            <w:color w:val="0000FF"/>
          </w:rPr>
          <w:t>пунктом 2.4</w:t>
        </w:r>
      </w:hyperlink>
      <w:r w:rsidRPr="0082574A">
        <w:rPr>
          <w:rFonts w:ascii="Times New Roman" w:hAnsi="Times New Roman" w:cs="Times New Roman"/>
        </w:rPr>
        <w:t xml:space="preserve"> настоящего раздела, принимает одно из решений: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06" w:name="P1497"/>
      <w:bookmarkEnd w:id="106"/>
      <w:r w:rsidRPr="0082574A">
        <w:rPr>
          <w:rFonts w:ascii="Times New Roman" w:hAnsi="Times New Roman" w:cs="Times New Roman"/>
        </w:rPr>
        <w:t>1) о принятии заявки и документов к участию в конкурсном отборе и направлении сформированного пакета документов в региональную конкурсную комиссию для проведения конкурсного отбора</w:t>
      </w:r>
      <w:r w:rsidRPr="0082574A">
        <w:rPr>
          <w:rFonts w:ascii="Times New Roman" w:hAnsi="Times New Roman" w:cs="Times New Roman"/>
        </w:rPr>
        <w:t xml:space="preserve"> и определения Победителя в порядке, установленном настоящим разделом, в случае отсутствия оснований для отклонения заявки и документов участника конкурсного отбора, установленных </w:t>
      </w:r>
      <w:hyperlink w:anchor="P1500" w:tooltip="2.15. Основаниями для отклонения заявки и документов участника отбора на стадии рассмотрения и оценки заявок и отказе в предоставлении гранта являются:">
        <w:r w:rsidRPr="0082574A">
          <w:rPr>
            <w:rFonts w:ascii="Times New Roman" w:hAnsi="Times New Roman" w:cs="Times New Roman"/>
            <w:color w:val="0000FF"/>
          </w:rPr>
          <w:t>пунктом 2.15</w:t>
        </w:r>
      </w:hyperlink>
      <w:r w:rsidRPr="0082574A">
        <w:rPr>
          <w:rFonts w:ascii="Times New Roman" w:hAnsi="Times New Roman" w:cs="Times New Roman"/>
        </w:rPr>
        <w:t xml:space="preserve"> настоящего раздела;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2) об отклонении заявки и документов участника конкурсного отбора на стадии рассмотрения и оценки заявок и отказе </w:t>
      </w:r>
      <w:r w:rsidRPr="0082574A">
        <w:rPr>
          <w:rFonts w:ascii="Times New Roman" w:hAnsi="Times New Roman" w:cs="Times New Roman"/>
        </w:rPr>
        <w:t xml:space="preserve">в предоставлении гранта, в случае наличия оснований для отклонения заявки и документов участника конкурсного отбора, установленных </w:t>
      </w:r>
      <w:hyperlink w:anchor="P1500" w:tooltip="2.15. Основаниями для отклонения заявки и документов участника отбора на стадии рассмотрения и оценки заявок и отказе в предоставлении гранта являются:">
        <w:r w:rsidRPr="0082574A">
          <w:rPr>
            <w:rFonts w:ascii="Times New Roman" w:hAnsi="Times New Roman" w:cs="Times New Roman"/>
            <w:color w:val="0000FF"/>
          </w:rPr>
          <w:t>пунктом 2.15</w:t>
        </w:r>
      </w:hyperlink>
      <w:r w:rsidRPr="0082574A">
        <w:rPr>
          <w:rFonts w:ascii="Times New Roman" w:hAnsi="Times New Roman" w:cs="Times New Roman"/>
        </w:rPr>
        <w:t xml:space="preserve"> настоящего раздела, с разъяснением порядка обжалования вынесенного решения в соответствии с законодательством Российской Федерации.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Решение Департамента доводится до участника конкурс</w:t>
      </w:r>
      <w:r w:rsidRPr="0082574A">
        <w:rPr>
          <w:rFonts w:ascii="Times New Roman" w:hAnsi="Times New Roman" w:cs="Times New Roman"/>
        </w:rPr>
        <w:t xml:space="preserve">ного отбора в письменной форме в срок, указанный в </w:t>
      </w:r>
      <w:hyperlink w:anchor="P1496" w:tooltip="2.14. Департамент, в течение двух рабочих дней, после поступления информации от органов исполнительной власти Чукотского автономного округа, указанной в подпункте 2 пункта 2.13 настоящего раздела, проводит рассмотрение указанной информации, заявок и документов">
        <w:r w:rsidRPr="0082574A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82574A">
        <w:rPr>
          <w:rFonts w:ascii="Times New Roman" w:hAnsi="Times New Roman" w:cs="Times New Roman"/>
        </w:rPr>
        <w:t xml:space="preserve"> настоящего пункта, по адресу электронной почты, указанному в заявке участника отбора.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07" w:name="P1500"/>
      <w:bookmarkEnd w:id="107"/>
      <w:r w:rsidRPr="0082574A">
        <w:rPr>
          <w:rFonts w:ascii="Times New Roman" w:hAnsi="Times New Roman" w:cs="Times New Roman"/>
        </w:rPr>
        <w:t>2.15. Основаниями для отклонения заявки и документов участника отбо</w:t>
      </w:r>
      <w:r w:rsidRPr="0082574A">
        <w:rPr>
          <w:rFonts w:ascii="Times New Roman" w:hAnsi="Times New Roman" w:cs="Times New Roman"/>
        </w:rPr>
        <w:t>ра на стадии рассмотрения и оценки заявок и отказе в предоставлении гранта являются: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1) несоответствие участника отбора условиям, критериям и требованиям, установленным в </w:t>
      </w:r>
      <w:hyperlink w:anchor="P1437" w:tooltip="1.6. Право на получение гранта имеют семейные фермы (далее - участник конкурсного отбора, Победитель, Получатель гранта), соответствующие требованиям, установленным пунктом 2.3 раздела 2 настоящего Порядка.">
        <w:r w:rsidRPr="0082574A">
          <w:rPr>
            <w:rFonts w:ascii="Times New Roman" w:hAnsi="Times New Roman" w:cs="Times New Roman"/>
            <w:color w:val="0000FF"/>
          </w:rPr>
          <w:t>пункте 1.6 раздела 1</w:t>
        </w:r>
      </w:hyperlink>
      <w:r w:rsidRPr="0082574A">
        <w:rPr>
          <w:rFonts w:ascii="Times New Roman" w:hAnsi="Times New Roman" w:cs="Times New Roman"/>
        </w:rPr>
        <w:t xml:space="preserve"> настоящего Порядка и </w:t>
      </w:r>
      <w:hyperlink w:anchor="P1457" w:tooltip="2.3. Требования к участникам конкурсного отбора, которым должен соответствовать участник конкурсного отбора на дату подписания заявки:">
        <w:r w:rsidRPr="0082574A">
          <w:rPr>
            <w:rFonts w:ascii="Times New Roman" w:hAnsi="Times New Roman" w:cs="Times New Roman"/>
            <w:color w:val="0000FF"/>
          </w:rPr>
          <w:t>пункте 2.3</w:t>
        </w:r>
      </w:hyperlink>
      <w:r w:rsidRPr="0082574A">
        <w:rPr>
          <w:rFonts w:ascii="Times New Roman" w:hAnsi="Times New Roman" w:cs="Times New Roman"/>
        </w:rPr>
        <w:t xml:space="preserve"> настоящего раздела;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2) непредставление (представление в неполном объеме) участником конкурсного отбора документов, установленных </w:t>
      </w:r>
      <w:hyperlink w:anchor="P1463" w:tooltip="2.4. Для участия в конкурсном отборе участники отбора представляют в Департамент заявку на предоставление гранта на развитие семейной фермы по форме согласно приложению 1 к настоящему Порядку (далее - заявка), с приложением следующих документов, в том числе по">
        <w:r w:rsidRPr="0082574A">
          <w:rPr>
            <w:rFonts w:ascii="Times New Roman" w:hAnsi="Times New Roman" w:cs="Times New Roman"/>
            <w:color w:val="0000FF"/>
          </w:rPr>
          <w:t>пунктом 2.4</w:t>
        </w:r>
      </w:hyperlink>
      <w:r w:rsidRPr="0082574A">
        <w:rPr>
          <w:rFonts w:ascii="Times New Roman" w:hAnsi="Times New Roman" w:cs="Times New Roman"/>
        </w:rPr>
        <w:t xml:space="preserve"> настоящего раздела;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3) несоответствие представленных участником конкурсного отбора заявки и документов требованиям к заявкам участников конкурсного отбора, установленным в объявлении о проведении конкурсного отбор</w:t>
      </w:r>
      <w:r w:rsidRPr="0082574A">
        <w:rPr>
          <w:rFonts w:ascii="Times New Roman" w:hAnsi="Times New Roman" w:cs="Times New Roman"/>
        </w:rPr>
        <w:t>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4) недостоверность представленной участником конкурсного отбора информации, в том числе информации о месте нахождения и адресе регистрации участника конкурсного отбора;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5) подача участником конкурсного отбора заявки после даты и (или) времени, определен</w:t>
      </w:r>
      <w:r w:rsidRPr="0082574A">
        <w:rPr>
          <w:rFonts w:ascii="Times New Roman" w:hAnsi="Times New Roman" w:cs="Times New Roman"/>
        </w:rPr>
        <w:t>ных для подачи заявок.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2.16. Состав конкурсной комиссии утверждается Правительством Чукотского автономного округа.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2.17. В рамках проведения конкурсного отбора региональная конкурсная комиссия: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1) рассматривает документы на участие в конкурсном отборе, подготовленные Департаментом в соответствии с </w:t>
      </w:r>
      <w:hyperlink w:anchor="P1497" w:tooltip="1) о принятии заявки и документов к участию в конкурсном отборе и направлении сформированного пакета документов в региональную конкурсную комиссию для проведения конкурсного отбора и определения Победителя в порядке, установленном настоящим разделом, в случае ">
        <w:r w:rsidRPr="0082574A">
          <w:rPr>
            <w:rFonts w:ascii="Times New Roman" w:hAnsi="Times New Roman" w:cs="Times New Roman"/>
            <w:color w:val="0000FF"/>
          </w:rPr>
          <w:t>подпунктом 1 пункта 2.14</w:t>
        </w:r>
      </w:hyperlink>
      <w:r w:rsidRPr="0082574A">
        <w:rPr>
          <w:rFonts w:ascii="Times New Roman" w:hAnsi="Times New Roman" w:cs="Times New Roman"/>
        </w:rPr>
        <w:t xml:space="preserve"> настоящего раздела, в день, время и в месте, которые указаны в конкурсной документации;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2) проводит оценку заявок в сроки, установленные в конкурсной документации, и определяет Победителей конкурсного отбора с учетом </w:t>
      </w:r>
      <w:hyperlink w:anchor="P1914" w:tooltip="Критерии">
        <w:r w:rsidRPr="0082574A">
          <w:rPr>
            <w:rFonts w:ascii="Times New Roman" w:hAnsi="Times New Roman" w:cs="Times New Roman"/>
            <w:color w:val="0000FF"/>
          </w:rPr>
          <w:t>критериев</w:t>
        </w:r>
      </w:hyperlink>
      <w:r w:rsidRPr="0082574A">
        <w:rPr>
          <w:rFonts w:ascii="Times New Roman" w:hAnsi="Times New Roman" w:cs="Times New Roman"/>
        </w:rPr>
        <w:t>, их значимости и результатов оценки заявок в соответствии с приложением 4 к</w:t>
      </w:r>
      <w:r w:rsidRPr="0082574A">
        <w:rPr>
          <w:rFonts w:ascii="Times New Roman" w:hAnsi="Times New Roman" w:cs="Times New Roman"/>
        </w:rPr>
        <w:t xml:space="preserve"> настоящему Порядку.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2.18. Решение региональной конкурсной комиссии принимаются в соответствии с </w:t>
      </w:r>
      <w:hyperlink w:anchor="P2128" w:tooltip="ПОЛОЖЕНИЕ">
        <w:r w:rsidRPr="0082574A">
          <w:rPr>
            <w:rFonts w:ascii="Times New Roman" w:hAnsi="Times New Roman" w:cs="Times New Roman"/>
            <w:color w:val="0000FF"/>
          </w:rPr>
          <w:t>Положением</w:t>
        </w:r>
      </w:hyperlink>
      <w:r w:rsidRPr="0082574A">
        <w:rPr>
          <w:rFonts w:ascii="Times New Roman" w:hAnsi="Times New Roman" w:cs="Times New Roman"/>
        </w:rPr>
        <w:t xml:space="preserve"> о конкурсной комиссии по оказанию государственной поддержки крестьянским (фермерским) хозяйствам Чукотского автономного округа согласно приложению 4 к настоящему Постановлению, открытым голосованием, простым большинством голосов присутствующих членов реги</w:t>
      </w:r>
      <w:r w:rsidRPr="0082574A">
        <w:rPr>
          <w:rFonts w:ascii="Times New Roman" w:hAnsi="Times New Roman" w:cs="Times New Roman"/>
        </w:rPr>
        <w:t>ональной конкурсной комиссии.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lastRenderedPageBreak/>
        <w:t>2.19. Оценка заявок и документов участников конкурсного отбора рассчитывается региональной конкурсной комиссией путем сложения баллов по каждому представленному пакету документов, заносится секретарем региональной конкурсной к</w:t>
      </w:r>
      <w:r w:rsidRPr="0082574A">
        <w:rPr>
          <w:rFonts w:ascii="Times New Roman" w:hAnsi="Times New Roman" w:cs="Times New Roman"/>
        </w:rPr>
        <w:t xml:space="preserve">омиссии в сводную рейтинговую </w:t>
      </w:r>
      <w:hyperlink w:anchor="P2061" w:tooltip="Сводная рейтинговая ведомость">
        <w:r w:rsidRPr="0082574A">
          <w:rPr>
            <w:rFonts w:ascii="Times New Roman" w:hAnsi="Times New Roman" w:cs="Times New Roman"/>
            <w:color w:val="0000FF"/>
          </w:rPr>
          <w:t>ведомость</w:t>
        </w:r>
      </w:hyperlink>
      <w:r w:rsidRPr="0082574A">
        <w:rPr>
          <w:rFonts w:ascii="Times New Roman" w:hAnsi="Times New Roman" w:cs="Times New Roman"/>
        </w:rPr>
        <w:t>, форма которой установлена приложением 5 к настоящему Порядку.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Если участники конкурсного отбора набрали одинаковое количество баллов, то дополнительный </w:t>
      </w:r>
      <w:r w:rsidRPr="0082574A">
        <w:rPr>
          <w:rFonts w:ascii="Times New Roman" w:hAnsi="Times New Roman" w:cs="Times New Roman"/>
        </w:rPr>
        <w:t>балл присваивается тому участнику конкурсного отбора, заявка и документы которого зарегистрированы Департаментом первыми.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2.20. Место в сводной рейтинговой ведомости определяется набранным участником конкурсного отбора количеством баллов: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1) заявке с наивы</w:t>
      </w:r>
      <w:r w:rsidRPr="0082574A">
        <w:rPr>
          <w:rFonts w:ascii="Times New Roman" w:hAnsi="Times New Roman" w:cs="Times New Roman"/>
        </w:rPr>
        <w:t>сшим количеством баллов присваивается первое место в рейтинге;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2) заявке с наименьшим количеством баллов - последнее место в рейтинге.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2.21. Победителями признаются участники конкурсного отбора, чьи заявки и документы получили первое, второе место в рейтин</w:t>
      </w:r>
      <w:r w:rsidRPr="0082574A">
        <w:rPr>
          <w:rFonts w:ascii="Times New Roman" w:hAnsi="Times New Roman" w:cs="Times New Roman"/>
        </w:rPr>
        <w:t>ге.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В случае если подана одна заявка на участие в конкурсном отборе, и при условии, что участник конкурсного отбора, подавший эту заявку, и представленные им документы соответствуют требованиям настоящего Порядка, данный участник конкурсного отбора признае</w:t>
      </w:r>
      <w:r w:rsidRPr="0082574A">
        <w:rPr>
          <w:rFonts w:ascii="Times New Roman" w:hAnsi="Times New Roman" w:cs="Times New Roman"/>
        </w:rPr>
        <w:t>тся единственным Победителем.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2.22. Конкурсный отбор признается несостоявшимся, в случае если не поступило ни одной заявки.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2.23. Рассмотрение заявок осуществляется региональной конкурсной комиссией в срок, не превышающий 10 рабочих дней со дня окончания с</w:t>
      </w:r>
      <w:r w:rsidRPr="0082574A">
        <w:rPr>
          <w:rFonts w:ascii="Times New Roman" w:hAnsi="Times New Roman" w:cs="Times New Roman"/>
        </w:rPr>
        <w:t>рока подачи заявок, указанного в объявлении о проведении конкурсного отбора.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2.24. Решение региональной конкурсной комиссии оформляется протоколом, который подписывается всеми членами конкурсной комиссии, принявшими участие в оценке документов.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08" w:name="P1521"/>
      <w:bookmarkEnd w:id="108"/>
      <w:r w:rsidRPr="0082574A">
        <w:rPr>
          <w:rFonts w:ascii="Times New Roman" w:hAnsi="Times New Roman" w:cs="Times New Roman"/>
        </w:rPr>
        <w:t>2.25. В теч</w:t>
      </w:r>
      <w:r w:rsidRPr="0082574A">
        <w:rPr>
          <w:rFonts w:ascii="Times New Roman" w:hAnsi="Times New Roman" w:cs="Times New Roman"/>
        </w:rPr>
        <w:t>ение двух рабочих дней, со дня рассмотрения региональной конкурсной комиссией заявок и документов участников конкурсного отбора, с учетом ее решения, Департамент издает приказ об определении Победителей, размере предоставляемого им гранта, о заключении с П</w:t>
      </w:r>
      <w:r w:rsidRPr="0082574A">
        <w:rPr>
          <w:rFonts w:ascii="Times New Roman" w:hAnsi="Times New Roman" w:cs="Times New Roman"/>
        </w:rPr>
        <w:t>обедителями Соглашения.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2.26. Информация о результатах проведения конкурсного отбора размещается Департаментом на Едином портале и на официальном сайте Чукотского автономного округа (http://www.чукотка.рф) в информационно-телекоммуникационной сети "Интерне</w:t>
      </w:r>
      <w:r w:rsidRPr="0082574A">
        <w:rPr>
          <w:rFonts w:ascii="Times New Roman" w:hAnsi="Times New Roman" w:cs="Times New Roman"/>
        </w:rPr>
        <w:t xml:space="preserve">т" не позднее 14-го календарного дня, следующего за днем принятия решения, указанного в </w:t>
      </w:r>
      <w:hyperlink w:anchor="P1496" w:tooltip="2.14. Департамент, в течение двух рабочих дней, после поступления информации от органов исполнительной власти Чукотского автономного округа, указанной в подпункте 2 пункта 2.13 настоящего раздела, проводит рассмотрение указанной информации, заявок и документов">
        <w:r w:rsidRPr="0082574A">
          <w:rPr>
            <w:rFonts w:ascii="Times New Roman" w:hAnsi="Times New Roman" w:cs="Times New Roman"/>
            <w:color w:val="0000FF"/>
          </w:rPr>
          <w:t>пункте 2.14</w:t>
        </w:r>
      </w:hyperlink>
      <w:r w:rsidRPr="0082574A">
        <w:rPr>
          <w:rFonts w:ascii="Times New Roman" w:hAnsi="Times New Roman" w:cs="Times New Roman"/>
        </w:rPr>
        <w:t xml:space="preserve"> настоящего раздела, с включением следующих сведений: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1) дата, время и место проведения рассмотрения заявок;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2) дата, в</w:t>
      </w:r>
      <w:r w:rsidRPr="0082574A">
        <w:rPr>
          <w:rFonts w:ascii="Times New Roman" w:hAnsi="Times New Roman" w:cs="Times New Roman"/>
        </w:rPr>
        <w:t>ремя и место оценки предложений (заявок) участников отбора;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3) информация об участниках конкурсного отбора, заявки которых были рассмотрены;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4) информация об участниках конкурсного отбора, заявки которых были отклонены, с указанием причин их отклонения, в </w:t>
      </w:r>
      <w:r w:rsidRPr="0082574A">
        <w:rPr>
          <w:rFonts w:ascii="Times New Roman" w:hAnsi="Times New Roman" w:cs="Times New Roman"/>
        </w:rPr>
        <w:t>том числе положений объявления о проведении отбора, которым не соответствуют такие заявки;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5) последовательность оценки предложений (заявок) участников отбора, присвоенные предложениям (заявкам) участников отбора значения по каждому из предусмотренных крит</w:t>
      </w:r>
      <w:r w:rsidRPr="0082574A">
        <w:rPr>
          <w:rFonts w:ascii="Times New Roman" w:hAnsi="Times New Roman" w:cs="Times New Roman"/>
        </w:rPr>
        <w:t>ериев оценки предложений (заявок) участников отбора, принятое на основании результатов оценки указанных предложений решение о присвоении таким предложениям (заявкам) порядковых номеров;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6) наименование Победителей, с которыми заключается Соглашение, и разм</w:t>
      </w:r>
      <w:r w:rsidRPr="0082574A">
        <w:rPr>
          <w:rFonts w:ascii="Times New Roman" w:hAnsi="Times New Roman" w:cs="Times New Roman"/>
        </w:rPr>
        <w:t>ер предоставляемого им гранта.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Title0"/>
        <w:jc w:val="center"/>
        <w:outlineLvl w:val="1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3. Условия и порядок предоставления гранта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109" w:name="P1532"/>
      <w:bookmarkEnd w:id="109"/>
      <w:r w:rsidRPr="0082574A">
        <w:rPr>
          <w:rFonts w:ascii="Times New Roman" w:hAnsi="Times New Roman" w:cs="Times New Roman"/>
        </w:rPr>
        <w:t xml:space="preserve">3.1. Грант предоставляется Победителю на реализацию проекта </w:t>
      </w:r>
      <w:proofErr w:type="spellStart"/>
      <w:r w:rsidRPr="0082574A">
        <w:rPr>
          <w:rFonts w:ascii="Times New Roman" w:hAnsi="Times New Roman" w:cs="Times New Roman"/>
        </w:rPr>
        <w:t>грантополучателя</w:t>
      </w:r>
      <w:proofErr w:type="spellEnd"/>
      <w:r w:rsidRPr="0082574A">
        <w:rPr>
          <w:rFonts w:ascii="Times New Roman" w:hAnsi="Times New Roman" w:cs="Times New Roman"/>
        </w:rPr>
        <w:t xml:space="preserve"> в размере, не превышающем 30 млн. рублей, не более 70 процентов стоимости проекта </w:t>
      </w:r>
      <w:proofErr w:type="spellStart"/>
      <w:r w:rsidRPr="0082574A">
        <w:rPr>
          <w:rFonts w:ascii="Times New Roman" w:hAnsi="Times New Roman" w:cs="Times New Roman"/>
        </w:rPr>
        <w:t>грантополучателя</w:t>
      </w:r>
      <w:proofErr w:type="spellEnd"/>
      <w:r w:rsidRPr="0082574A">
        <w:rPr>
          <w:rFonts w:ascii="Times New Roman" w:hAnsi="Times New Roman" w:cs="Times New Roman"/>
        </w:rPr>
        <w:t>).</w:t>
      </w:r>
    </w:p>
    <w:p w:rsidR="00740BDB" w:rsidRPr="0082574A" w:rsidRDefault="00740BDB">
      <w:pPr>
        <w:pStyle w:val="ConsPlusNormal0"/>
        <w:spacing w:after="1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При использовании средств гранта на цели, указанные в абзаце восьмом подпункта 2 пункта 3.16 настоящего Порядка, грант предоставляется в размере, не превышающем 30 млн. рублей, но не более 90 процентов указанных затрат.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lastRenderedPageBreak/>
        <w:t>3.2. Региональная конкурсная комисси</w:t>
      </w:r>
      <w:r w:rsidRPr="0082574A">
        <w:rPr>
          <w:rFonts w:ascii="Times New Roman" w:hAnsi="Times New Roman" w:cs="Times New Roman"/>
        </w:rPr>
        <w:t xml:space="preserve">я определяет размер предоставляемого гранта, руководствуясь проектом </w:t>
      </w:r>
      <w:proofErr w:type="spellStart"/>
      <w:r w:rsidRPr="0082574A">
        <w:rPr>
          <w:rFonts w:ascii="Times New Roman" w:hAnsi="Times New Roman" w:cs="Times New Roman"/>
        </w:rPr>
        <w:t>грантополучателя</w:t>
      </w:r>
      <w:proofErr w:type="spellEnd"/>
      <w:r w:rsidRPr="0082574A">
        <w:rPr>
          <w:rFonts w:ascii="Times New Roman" w:hAnsi="Times New Roman" w:cs="Times New Roman"/>
        </w:rPr>
        <w:t xml:space="preserve">, а также принимает решение об уменьшении размера гранта в случае несоответствия заявленных расходов по отдельным мероприятиям проекта </w:t>
      </w:r>
      <w:proofErr w:type="spellStart"/>
      <w:r w:rsidRPr="0082574A">
        <w:rPr>
          <w:rFonts w:ascii="Times New Roman" w:hAnsi="Times New Roman" w:cs="Times New Roman"/>
        </w:rPr>
        <w:t>грантополучателя</w:t>
      </w:r>
      <w:proofErr w:type="spellEnd"/>
      <w:r w:rsidRPr="0082574A">
        <w:rPr>
          <w:rFonts w:ascii="Times New Roman" w:hAnsi="Times New Roman" w:cs="Times New Roman"/>
        </w:rPr>
        <w:t xml:space="preserve"> его целям и задачам</w:t>
      </w:r>
      <w:r w:rsidRPr="0082574A">
        <w:rPr>
          <w:rFonts w:ascii="Times New Roman" w:hAnsi="Times New Roman" w:cs="Times New Roman"/>
        </w:rPr>
        <w:t>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3.3. В случае, если суммарный размер гранта всех Победителей не превышает сумму утвержденных лимитов бюджетных обязательств, указанных в </w:t>
      </w:r>
      <w:hyperlink w:anchor="P1435" w:tooltip="1.4. Главным распорядителем средств окружного бюджета, осуществляющим предоставление гранта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">
        <w:r w:rsidRPr="0082574A">
          <w:rPr>
            <w:rFonts w:ascii="Times New Roman" w:hAnsi="Times New Roman" w:cs="Times New Roman"/>
            <w:color w:val="0000FF"/>
          </w:rPr>
          <w:t>пункте 1.4 раздела 1</w:t>
        </w:r>
      </w:hyperlink>
      <w:r w:rsidRPr="0082574A">
        <w:rPr>
          <w:rFonts w:ascii="Times New Roman" w:hAnsi="Times New Roman" w:cs="Times New Roman"/>
        </w:rPr>
        <w:t xml:space="preserve"> настоящего Порядка, размер гранта, предоставляемого Победи</w:t>
      </w:r>
      <w:r w:rsidRPr="0082574A">
        <w:rPr>
          <w:rFonts w:ascii="Times New Roman" w:hAnsi="Times New Roman" w:cs="Times New Roman"/>
        </w:rPr>
        <w:t xml:space="preserve">телю, определяется в соответствии с поданной им заявкой в пределах средств, указанных в </w:t>
      </w:r>
      <w:hyperlink w:anchor="P1532" w:tooltip="3.1. Грант предоставляется Победителю на реализацию проекта грантополучателя в размере, не превышающем 30 млн. рублей, не более 70 процентов стоимости проекта грантополучателя).">
        <w:r w:rsidRPr="0082574A">
          <w:rPr>
            <w:rFonts w:ascii="Times New Roman" w:hAnsi="Times New Roman" w:cs="Times New Roman"/>
            <w:color w:val="0000FF"/>
          </w:rPr>
          <w:t>пункте 3.1</w:t>
        </w:r>
      </w:hyperlink>
      <w:r w:rsidRPr="0082574A">
        <w:rPr>
          <w:rFonts w:ascii="Times New Roman" w:hAnsi="Times New Roman" w:cs="Times New Roman"/>
        </w:rPr>
        <w:t xml:space="preserve"> настоящего раздела.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3.4. Если сумма средств, заявленная Победителями, меньше объема утвержденных лимитов бюджетных обязательств, указанных в </w:t>
      </w:r>
      <w:hyperlink w:anchor="P1435" w:tooltip="1.4. Главным распорядителем средств окружного бюджета, осуществляющим предоставление гранта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">
        <w:r w:rsidRPr="0082574A">
          <w:rPr>
            <w:rFonts w:ascii="Times New Roman" w:hAnsi="Times New Roman" w:cs="Times New Roman"/>
            <w:color w:val="0000FF"/>
          </w:rPr>
          <w:t>пункте 1.4 раздела 1</w:t>
        </w:r>
      </w:hyperlink>
      <w:r w:rsidRPr="0082574A">
        <w:rPr>
          <w:rFonts w:ascii="Times New Roman" w:hAnsi="Times New Roman" w:cs="Times New Roman"/>
        </w:rPr>
        <w:t xml:space="preserve"> на</w:t>
      </w:r>
      <w:r w:rsidRPr="0082574A">
        <w:rPr>
          <w:rFonts w:ascii="Times New Roman" w:hAnsi="Times New Roman" w:cs="Times New Roman"/>
        </w:rPr>
        <w:t>стоящего Порядка, проводится дополнительный конкурсный отбор в соответствии с настоящим Порядком.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3.5. В случае, если суммарный размер гранта всех Победителей превышает сумму утвержденных лимитов бюджетных обязательств, указанных в </w:t>
      </w:r>
      <w:hyperlink w:anchor="P1435" w:tooltip="1.4. Главным распорядителем средств окружного бюджета, осуществляющим предоставление гранта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">
        <w:r w:rsidRPr="0082574A">
          <w:rPr>
            <w:rFonts w:ascii="Times New Roman" w:hAnsi="Times New Roman" w:cs="Times New Roman"/>
            <w:color w:val="0000FF"/>
          </w:rPr>
          <w:t>пункте 1.4 раздела 1</w:t>
        </w:r>
      </w:hyperlink>
      <w:r w:rsidRPr="0082574A">
        <w:rPr>
          <w:rFonts w:ascii="Times New Roman" w:hAnsi="Times New Roman" w:cs="Times New Roman"/>
        </w:rPr>
        <w:t xml:space="preserve"> настоящего Порядка, размер гранта (</w:t>
      </w:r>
      <w:proofErr w:type="spellStart"/>
      <w:r w:rsidRPr="0082574A">
        <w:rPr>
          <w:rFonts w:ascii="Times New Roman" w:hAnsi="Times New Roman" w:cs="Times New Roman"/>
        </w:rPr>
        <w:t>Si</w:t>
      </w:r>
      <w:proofErr w:type="spellEnd"/>
      <w:r w:rsidRPr="0082574A">
        <w:rPr>
          <w:rFonts w:ascii="Times New Roman" w:hAnsi="Times New Roman" w:cs="Times New Roman"/>
        </w:rPr>
        <w:t xml:space="preserve">), предоставляемого Победителю, определяется в пределах средств, указанных в </w:t>
      </w:r>
      <w:hyperlink w:anchor="P1532" w:tooltip="3.1. Грант предоставляется Победителю на реализацию проекта грантополучателя в размере, не превышающем 30 млн. рублей, не более 70 процентов стоимости проекта грантополучателя).">
        <w:r w:rsidRPr="0082574A">
          <w:rPr>
            <w:rFonts w:ascii="Times New Roman" w:hAnsi="Times New Roman" w:cs="Times New Roman"/>
            <w:color w:val="0000FF"/>
          </w:rPr>
          <w:t>пункте 3.1</w:t>
        </w:r>
      </w:hyperlink>
      <w:r w:rsidRPr="0082574A">
        <w:rPr>
          <w:rFonts w:ascii="Times New Roman" w:hAnsi="Times New Roman" w:cs="Times New Roman"/>
        </w:rPr>
        <w:t xml:space="preserve"> настоящего раздела, по формуле: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jc w:val="center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  <w:noProof/>
          <w:position w:val="-10"/>
        </w:rPr>
        <w:drawing>
          <wp:inline distT="0" distB="0" distL="0" distR="0" wp14:anchorId="0F0D4560" wp14:editId="0B2B1B5E">
            <wp:extent cx="1762125" cy="25717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С - размер бюджетных ассигнований, предусмотренных Департаменту на текущий финансовый год на предоставление гранта (но не более суммы грантов, запрашиваемых всеми Победителями), рублей;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proofErr w:type="spellStart"/>
      <w:r w:rsidRPr="0082574A">
        <w:rPr>
          <w:rFonts w:ascii="Times New Roman" w:hAnsi="Times New Roman" w:cs="Times New Roman"/>
        </w:rPr>
        <w:t>Зi</w:t>
      </w:r>
      <w:proofErr w:type="spellEnd"/>
      <w:r w:rsidRPr="0082574A">
        <w:rPr>
          <w:rFonts w:ascii="Times New Roman" w:hAnsi="Times New Roman" w:cs="Times New Roman"/>
        </w:rPr>
        <w:t xml:space="preserve"> - размер гранта, запрашиваемый Победителем, рублей;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n - количество </w:t>
      </w:r>
      <w:r w:rsidRPr="0082574A">
        <w:rPr>
          <w:rFonts w:ascii="Times New Roman" w:hAnsi="Times New Roman" w:cs="Times New Roman"/>
        </w:rPr>
        <w:t>Победителей.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3.6. 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</w:t>
      </w:r>
      <w:r w:rsidRPr="0082574A">
        <w:rPr>
          <w:rFonts w:ascii="Times New Roman" w:hAnsi="Times New Roman" w:cs="Times New Roman"/>
        </w:rPr>
        <w:t>сходя из суммы расходов на приобретение товаров (работ, услуг), включая сумму налога на добавленную стоимость.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3.7. Для предоставления гранта Департамент, в течение 10 рабочих дней после принятия решения, установленного </w:t>
      </w:r>
      <w:hyperlink w:anchor="P1521" w:tooltip="2.25. В течение двух рабочих дней, со дня рассмотрения региональной конкурсной комиссией заявок и документов участников конкурсного отбора, с учетом ее решения, Департамент издает приказ об определении Победителей, размере предоставляемого им гранта, о заключе">
        <w:r w:rsidRPr="0082574A">
          <w:rPr>
            <w:rFonts w:ascii="Times New Roman" w:hAnsi="Times New Roman" w:cs="Times New Roman"/>
            <w:color w:val="0000FF"/>
          </w:rPr>
          <w:t>пунктом 2.25 раздела 2</w:t>
        </w:r>
      </w:hyperlink>
      <w:r w:rsidRPr="0082574A">
        <w:rPr>
          <w:rFonts w:ascii="Times New Roman" w:hAnsi="Times New Roman" w:cs="Times New Roman"/>
        </w:rPr>
        <w:t xml:space="preserve"> настоящего Порядка, формирует Соглашение с использованием государственной интегрированной информационной системы управления общественными финансами "Электронный бюджет" (далее - Система) по типовой форме, утвержденной Министерством</w:t>
      </w:r>
      <w:r w:rsidRPr="0082574A">
        <w:rPr>
          <w:rFonts w:ascii="Times New Roman" w:hAnsi="Times New Roman" w:cs="Times New Roman"/>
        </w:rPr>
        <w:t xml:space="preserve"> финансов Российской Федерации.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3.8. Обязательным является включение в Соглашение: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3) в случае уменьшения Департаменту ранее доведенных лимитов бюджетных обязательств, указанных в </w:t>
      </w:r>
      <w:hyperlink w:anchor="P1435" w:tooltip="1.4. Главным распорядителем средств окружного бюджета, осуществляющим предоставление гранта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">
        <w:r w:rsidRPr="0082574A">
          <w:rPr>
            <w:rFonts w:ascii="Times New Roman" w:hAnsi="Times New Roman" w:cs="Times New Roman"/>
            <w:color w:val="0000FF"/>
          </w:rPr>
          <w:t>подпункте 1.4 раздела 1</w:t>
        </w:r>
      </w:hyperlink>
      <w:r w:rsidRPr="0082574A">
        <w:rPr>
          <w:rFonts w:ascii="Times New Roman" w:hAnsi="Times New Roman" w:cs="Times New Roman"/>
        </w:rPr>
        <w:t xml:space="preserve"> настоящего Пор</w:t>
      </w:r>
      <w:r w:rsidRPr="0082574A">
        <w:rPr>
          <w:rFonts w:ascii="Times New Roman" w:hAnsi="Times New Roman" w:cs="Times New Roman"/>
        </w:rPr>
        <w:t>ядка, приводящего к невозможности предоставления гранта в размере, определенном в Соглашении, условия о согласовании новых условий Соглашения или о расторжении Соглашения при не достижении согласия по новым условиям;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4) положений о казначейском сопровожден</w:t>
      </w:r>
      <w:r w:rsidRPr="0082574A">
        <w:rPr>
          <w:rFonts w:ascii="Times New Roman" w:hAnsi="Times New Roman" w:cs="Times New Roman"/>
        </w:rPr>
        <w:t>ии, установленных правилами казначейского сопровождения в соответствии с бюджетным законодательством Российской Федерации.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10" w:name="P1551"/>
      <w:bookmarkEnd w:id="110"/>
      <w:r w:rsidRPr="0082574A">
        <w:rPr>
          <w:rFonts w:ascii="Times New Roman" w:hAnsi="Times New Roman" w:cs="Times New Roman"/>
        </w:rPr>
        <w:t>3.9. Подписание Соглашения Победителем и Департаментом осуществляется в течение 10 рабочих дней со дня формирования Департаментом про</w:t>
      </w:r>
      <w:r w:rsidRPr="0082574A">
        <w:rPr>
          <w:rFonts w:ascii="Times New Roman" w:hAnsi="Times New Roman" w:cs="Times New Roman"/>
        </w:rPr>
        <w:t>екта Соглашения в Системе.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3.10. В случае </w:t>
      </w:r>
      <w:proofErr w:type="spellStart"/>
      <w:r w:rsidRPr="0082574A">
        <w:rPr>
          <w:rFonts w:ascii="Times New Roman" w:hAnsi="Times New Roman" w:cs="Times New Roman"/>
        </w:rPr>
        <w:t>неподписания</w:t>
      </w:r>
      <w:proofErr w:type="spellEnd"/>
      <w:r w:rsidRPr="0082574A">
        <w:rPr>
          <w:rFonts w:ascii="Times New Roman" w:hAnsi="Times New Roman" w:cs="Times New Roman"/>
        </w:rPr>
        <w:t xml:space="preserve"> Победителем Соглашения в срок установленный </w:t>
      </w:r>
      <w:hyperlink w:anchor="P1551" w:tooltip="3.9. Подписание Соглашения Победителем и Департаментом осуществляется в течение 10 рабочих дней со дня формирования Департаментом проекта Соглашения в Системе.">
        <w:r w:rsidRPr="0082574A">
          <w:rPr>
            <w:rFonts w:ascii="Times New Roman" w:hAnsi="Times New Roman" w:cs="Times New Roman"/>
            <w:color w:val="0000FF"/>
          </w:rPr>
          <w:t>пунктом 3.9</w:t>
        </w:r>
      </w:hyperlink>
      <w:r w:rsidRPr="0082574A">
        <w:rPr>
          <w:rFonts w:ascii="Times New Roman" w:hAnsi="Times New Roman" w:cs="Times New Roman"/>
        </w:rPr>
        <w:t xml:space="preserve"> настоящего раздела, Департамент признает Победителя уклонившимся от подписания Соглашения и издает приказ об его исключении из перечня получателей гранта.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11" w:name="P1553"/>
      <w:bookmarkEnd w:id="111"/>
      <w:r w:rsidRPr="0082574A">
        <w:rPr>
          <w:rFonts w:ascii="Times New Roman" w:hAnsi="Times New Roman" w:cs="Times New Roman"/>
        </w:rPr>
        <w:t xml:space="preserve">3.11. Изменение условий Соглашения осуществляется по </w:t>
      </w:r>
      <w:r w:rsidRPr="0082574A">
        <w:rPr>
          <w:rFonts w:ascii="Times New Roman" w:hAnsi="Times New Roman" w:cs="Times New Roman"/>
        </w:rPr>
        <w:t>инициативе сторон и оформляется в виде дополнительного соглашения, которое является его неотъемлемой частью. Расторжение Соглашения оформляется также в виде дополнительного соглашения о расторжении.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Дополнительные соглашения заключаются в Системе в течение</w:t>
      </w:r>
      <w:r w:rsidRPr="0082574A">
        <w:rPr>
          <w:rFonts w:ascii="Times New Roman" w:hAnsi="Times New Roman" w:cs="Times New Roman"/>
        </w:rPr>
        <w:t xml:space="preserve"> 10 рабочих дней с момента их формирования по типовой форме, утвержденной Министерством финансов Российской Федерации.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12" w:name="P1555"/>
      <w:bookmarkEnd w:id="112"/>
      <w:r w:rsidRPr="0082574A">
        <w:rPr>
          <w:rFonts w:ascii="Times New Roman" w:hAnsi="Times New Roman" w:cs="Times New Roman"/>
        </w:rPr>
        <w:t>3.12. Результатом предоставления гранта является: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1) количество проектов </w:t>
      </w:r>
      <w:proofErr w:type="spellStart"/>
      <w:r w:rsidRPr="0082574A">
        <w:rPr>
          <w:rFonts w:ascii="Times New Roman" w:hAnsi="Times New Roman" w:cs="Times New Roman"/>
        </w:rPr>
        <w:t>грантополучателей</w:t>
      </w:r>
      <w:proofErr w:type="spellEnd"/>
      <w:r w:rsidRPr="0082574A">
        <w:rPr>
          <w:rFonts w:ascii="Times New Roman" w:hAnsi="Times New Roman" w:cs="Times New Roman"/>
        </w:rPr>
        <w:t xml:space="preserve">, реализуемых с помощью </w:t>
      </w:r>
      <w:proofErr w:type="spellStart"/>
      <w:r w:rsidRPr="0082574A">
        <w:rPr>
          <w:rFonts w:ascii="Times New Roman" w:hAnsi="Times New Roman" w:cs="Times New Roman"/>
        </w:rPr>
        <w:t>грантовой</w:t>
      </w:r>
      <w:proofErr w:type="spellEnd"/>
      <w:r w:rsidRPr="0082574A">
        <w:rPr>
          <w:rFonts w:ascii="Times New Roman" w:hAnsi="Times New Roman" w:cs="Times New Roman"/>
        </w:rPr>
        <w:t xml:space="preserve"> поддержки на </w:t>
      </w:r>
      <w:r w:rsidRPr="0082574A">
        <w:rPr>
          <w:rFonts w:ascii="Times New Roman" w:hAnsi="Times New Roman" w:cs="Times New Roman"/>
        </w:rPr>
        <w:t>развитие семейных ферм и гранта "</w:t>
      </w:r>
      <w:proofErr w:type="spellStart"/>
      <w:r w:rsidRPr="0082574A">
        <w:rPr>
          <w:rFonts w:ascii="Times New Roman" w:hAnsi="Times New Roman" w:cs="Times New Roman"/>
        </w:rPr>
        <w:t>Агропрогресс</w:t>
      </w:r>
      <w:proofErr w:type="spellEnd"/>
      <w:r w:rsidRPr="0082574A">
        <w:rPr>
          <w:rFonts w:ascii="Times New Roman" w:hAnsi="Times New Roman" w:cs="Times New Roman"/>
        </w:rPr>
        <w:t>", к 2024 году составит 8 единиц;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lastRenderedPageBreak/>
        <w:t>2) ежегодный прирост объема сельскохозяйственной продукции, произведенной в отчетном году крестьянскими (фермерскими) хозяйствами и индивидуальными предпринимателями, реализующи</w:t>
      </w:r>
      <w:r w:rsidRPr="0082574A">
        <w:rPr>
          <w:rFonts w:ascii="Times New Roman" w:hAnsi="Times New Roman" w:cs="Times New Roman"/>
        </w:rPr>
        <w:t xml:space="preserve">ми проекты с помощью </w:t>
      </w:r>
      <w:proofErr w:type="spellStart"/>
      <w:r w:rsidRPr="0082574A">
        <w:rPr>
          <w:rFonts w:ascii="Times New Roman" w:hAnsi="Times New Roman" w:cs="Times New Roman"/>
        </w:rPr>
        <w:t>грантовой</w:t>
      </w:r>
      <w:proofErr w:type="spellEnd"/>
      <w:r w:rsidRPr="0082574A">
        <w:rPr>
          <w:rFonts w:ascii="Times New Roman" w:hAnsi="Times New Roman" w:cs="Times New Roman"/>
        </w:rPr>
        <w:t xml:space="preserve"> поддержки на развитие семейных ферм и гранта "</w:t>
      </w:r>
      <w:proofErr w:type="spellStart"/>
      <w:r w:rsidRPr="0082574A">
        <w:rPr>
          <w:rFonts w:ascii="Times New Roman" w:hAnsi="Times New Roman" w:cs="Times New Roman"/>
        </w:rPr>
        <w:t>Агропрогресс</w:t>
      </w:r>
      <w:proofErr w:type="spellEnd"/>
      <w:r w:rsidRPr="0082574A">
        <w:rPr>
          <w:rFonts w:ascii="Times New Roman" w:hAnsi="Times New Roman" w:cs="Times New Roman"/>
        </w:rPr>
        <w:t>" за последние 5 лет (включая отчетный год), по отношению к предыдущему году составит 2 процента.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Показателем, необходимым для достижения результата предоставления гра</w:t>
      </w:r>
      <w:r w:rsidRPr="0082574A">
        <w:rPr>
          <w:rFonts w:ascii="Times New Roman" w:hAnsi="Times New Roman" w:cs="Times New Roman"/>
        </w:rPr>
        <w:t xml:space="preserve">нта, является прирост объема сельскохозяйственной продукции, произведенной в отчетном году крестьянскими (фермерскими) хозяйствами и индивидуальными предпринимателями, реализующими проекты с помощью </w:t>
      </w:r>
      <w:proofErr w:type="spellStart"/>
      <w:r w:rsidRPr="0082574A">
        <w:rPr>
          <w:rFonts w:ascii="Times New Roman" w:hAnsi="Times New Roman" w:cs="Times New Roman"/>
        </w:rPr>
        <w:t>грантовой</w:t>
      </w:r>
      <w:proofErr w:type="spellEnd"/>
      <w:r w:rsidRPr="0082574A">
        <w:rPr>
          <w:rFonts w:ascii="Times New Roman" w:hAnsi="Times New Roman" w:cs="Times New Roman"/>
        </w:rPr>
        <w:t xml:space="preserve"> поддержки на развитие семейных ферм за последни</w:t>
      </w:r>
      <w:r w:rsidRPr="0082574A">
        <w:rPr>
          <w:rFonts w:ascii="Times New Roman" w:hAnsi="Times New Roman" w:cs="Times New Roman"/>
        </w:rPr>
        <w:t>е 5 лет (включая отчетный год), по отношению к предыдущему году (процентов).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Количественное значение показателя, необходимого для достижения результата предоставления гранта, плановых показателей деятельности устанавливается Департаментом в Соглашении индивидуально для каждого Получателя гранта.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Соответствие или превышение достигну</w:t>
      </w:r>
      <w:r w:rsidRPr="0082574A">
        <w:rPr>
          <w:rFonts w:ascii="Times New Roman" w:hAnsi="Times New Roman" w:cs="Times New Roman"/>
        </w:rPr>
        <w:t xml:space="preserve">тых Получателем гранта значений показателя, необходимого для достижения результата предоставления гранта, плановых показателей деятельности над установленными в Соглашении значениями свидетельствует о достижении Получателем гранта показателя, необходимого </w:t>
      </w:r>
      <w:r w:rsidRPr="0082574A">
        <w:rPr>
          <w:rFonts w:ascii="Times New Roman" w:hAnsi="Times New Roman" w:cs="Times New Roman"/>
        </w:rPr>
        <w:t>для достижения результата предоставления гранта, плановых показателей деятельности.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3.13. Внесение изменений в значения показателя, необходимого для достижения результата предоставления гранта, плановых показателей деятельности возможно при условии предвар</w:t>
      </w:r>
      <w:r w:rsidRPr="0082574A">
        <w:rPr>
          <w:rFonts w:ascii="Times New Roman" w:hAnsi="Times New Roman" w:cs="Times New Roman"/>
        </w:rPr>
        <w:t>ительного согласования с Департаментом.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3.14. В случае </w:t>
      </w:r>
      <w:proofErr w:type="spellStart"/>
      <w:r w:rsidRPr="0082574A">
        <w:rPr>
          <w:rFonts w:ascii="Times New Roman" w:hAnsi="Times New Roman" w:cs="Times New Roman"/>
        </w:rPr>
        <w:t>недостижения</w:t>
      </w:r>
      <w:proofErr w:type="spellEnd"/>
      <w:r w:rsidRPr="0082574A">
        <w:rPr>
          <w:rFonts w:ascii="Times New Roman" w:hAnsi="Times New Roman" w:cs="Times New Roman"/>
        </w:rPr>
        <w:t xml:space="preserve"> показателя, необходимого для достижения результата предоставления гранта, плановых показателей деятельности Получатель гранта обязуется представить в Департамент до 1 апреля года, следующе</w:t>
      </w:r>
      <w:r w:rsidRPr="0082574A">
        <w:rPr>
          <w:rFonts w:ascii="Times New Roman" w:hAnsi="Times New Roman" w:cs="Times New Roman"/>
        </w:rPr>
        <w:t xml:space="preserve">го за годом, в котором показатели деятельности не были исполнены, почтовым отправлением или на электронный адрес Департамента заявление по форме, утвержденной Департаментом, с приложением письменного обоснования </w:t>
      </w:r>
      <w:proofErr w:type="spellStart"/>
      <w:r w:rsidRPr="0082574A">
        <w:rPr>
          <w:rFonts w:ascii="Times New Roman" w:hAnsi="Times New Roman" w:cs="Times New Roman"/>
        </w:rPr>
        <w:t>недостижения</w:t>
      </w:r>
      <w:proofErr w:type="spellEnd"/>
      <w:r w:rsidRPr="0082574A">
        <w:rPr>
          <w:rFonts w:ascii="Times New Roman" w:hAnsi="Times New Roman" w:cs="Times New Roman"/>
        </w:rPr>
        <w:t xml:space="preserve"> плановых показателя, необходимо</w:t>
      </w:r>
      <w:r w:rsidRPr="0082574A">
        <w:rPr>
          <w:rFonts w:ascii="Times New Roman" w:hAnsi="Times New Roman" w:cs="Times New Roman"/>
        </w:rPr>
        <w:t>го для достижения результата предоставления гранта, плановых показателей деятельности.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Департамент в течение 10 рабочих дней с момента поступления заявления направляет Получателю гранта уведомление о принятом решении.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В случае принятия решения о необходимо</w:t>
      </w:r>
      <w:r w:rsidRPr="0082574A">
        <w:rPr>
          <w:rFonts w:ascii="Times New Roman" w:hAnsi="Times New Roman" w:cs="Times New Roman"/>
        </w:rPr>
        <w:t xml:space="preserve">сти внесения изменений в плановые значения показателя, необходимого для достижения результата предоставления гранта, плановых показателей деятельности Департамент, в соответствии с </w:t>
      </w:r>
      <w:hyperlink w:anchor="P1553" w:tooltip="3.11. Изменение условий Соглашения осуществляется по инициативе сторон и оформляется в виде дополнительного соглашения, которое является его неотъемлемой частью. Расторжение Соглашения оформляется также в виде дополнительного соглашения о расторжении.">
        <w:r w:rsidRPr="0082574A">
          <w:rPr>
            <w:rFonts w:ascii="Times New Roman" w:hAnsi="Times New Roman" w:cs="Times New Roman"/>
            <w:color w:val="0000FF"/>
          </w:rPr>
          <w:t>пунктом 3.11</w:t>
        </w:r>
      </w:hyperlink>
      <w:r w:rsidRPr="0082574A">
        <w:rPr>
          <w:rFonts w:ascii="Times New Roman" w:hAnsi="Times New Roman" w:cs="Times New Roman"/>
        </w:rPr>
        <w:t xml:space="preserve"> настоящего раздела, обеспечивает </w:t>
      </w:r>
      <w:r w:rsidRPr="0082574A">
        <w:rPr>
          <w:rFonts w:ascii="Times New Roman" w:hAnsi="Times New Roman" w:cs="Times New Roman"/>
        </w:rPr>
        <w:t>заключение с Получателем гранта в течение 10 рабочих дней с момента принятия решения дополнительного соглашения о внесении соответствующих изменений в Соглашение.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При этом Получатель гранта представляет актуализированный бизнес-проект в Департамент в срок,</w:t>
      </w:r>
      <w:r w:rsidRPr="0082574A">
        <w:rPr>
          <w:rFonts w:ascii="Times New Roman" w:hAnsi="Times New Roman" w:cs="Times New Roman"/>
        </w:rPr>
        <w:t xml:space="preserve"> не превышающий 60 календарных дней со дня заключения дополнительного соглашения.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3.15. Перечисление гранта осуществляется в следующем порядке: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1) Получатель гранта не позднее 15 числа текущего месяца представляет в Департамент заявление на перечисление гр</w:t>
      </w:r>
      <w:r w:rsidRPr="0082574A">
        <w:rPr>
          <w:rFonts w:ascii="Times New Roman" w:hAnsi="Times New Roman" w:cs="Times New Roman"/>
        </w:rPr>
        <w:t>анта по форме, установленной в Соглашении;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2) Департамент в течение пяти рабочих дней со дня поступления от Получателя гранта заявления на перечисление гранта по форме, установленной в Соглашении, рассматривает представленное заявление, формирует заявку бю</w:t>
      </w:r>
      <w:r w:rsidRPr="0082574A">
        <w:rPr>
          <w:rFonts w:ascii="Times New Roman" w:hAnsi="Times New Roman" w:cs="Times New Roman"/>
        </w:rPr>
        <w:t>джетополучателя и направляет ее в Департамент финансов, экономики и имущественных отношений Чукотского автономного округа;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3) Департамент финансов, экономики и имущественных отношений Чукотского автономного округа на основании полученной заявки бюджетополу</w:t>
      </w:r>
      <w:r w:rsidRPr="0082574A">
        <w:rPr>
          <w:rFonts w:ascii="Times New Roman" w:hAnsi="Times New Roman" w:cs="Times New Roman"/>
        </w:rPr>
        <w:t>чателя в пределах утвержденных лимитов бюджетных обязательств доводит Департаменту объемы финансирования для их последующего перечисления получателю гранта;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4) перечисление гранта осуществляется не позднее третьего рабочего дня, следующего за днем доведени</w:t>
      </w:r>
      <w:r w:rsidRPr="0082574A">
        <w:rPr>
          <w:rFonts w:ascii="Times New Roman" w:hAnsi="Times New Roman" w:cs="Times New Roman"/>
        </w:rPr>
        <w:t>я объемов финансирования до Департамента на счета, открытые Получателям гранта территориальным органом Федерального казначейства в учреждении Центрального банка Российской Федерации.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3.16. Грант предоставляется Получателю гранта с учетом следующих условий: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1) средства гранта могут направляться на осуществление следующих расходов: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разработка проектной документации строительства, реконструкции или модернизации объектов для производства, хранения и переработки сельскохозяйственной продукции;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lastRenderedPageBreak/>
        <w:t>приобретение, стро</w:t>
      </w:r>
      <w:r w:rsidRPr="0082574A">
        <w:rPr>
          <w:rFonts w:ascii="Times New Roman" w:hAnsi="Times New Roman" w:cs="Times New Roman"/>
        </w:rPr>
        <w:t>ительство, реконструкция, капитальный ремонт или модернизация объектов для производства, хранения и переработки сельскохозяйственной продукции;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13" w:name="P1575"/>
      <w:bookmarkEnd w:id="113"/>
      <w:r w:rsidRPr="0082574A">
        <w:rPr>
          <w:rFonts w:ascii="Times New Roman" w:hAnsi="Times New Roman" w:cs="Times New Roman"/>
        </w:rPr>
        <w:t>комплектация объектов для производства, хранения и переработки сельскохозяйственной продукции оборудованием, сельскохозяйственной техникой и специализированным транспортом и их монтаж;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приобретение сельскохозяйственных животных и птицы (за исключением свин</w:t>
      </w:r>
      <w:r w:rsidRPr="0082574A">
        <w:rPr>
          <w:rFonts w:ascii="Times New Roman" w:hAnsi="Times New Roman" w:cs="Times New Roman"/>
        </w:rPr>
        <w:t>ей). При этом планируемое маточное поголовье крупного рогатого скота не должно превышать 400 голов, овец и коз - не более 500 условных голов;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приобретение рыбопосадочного материала;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14" w:name="P1578"/>
      <w:bookmarkEnd w:id="114"/>
      <w:r w:rsidRPr="0082574A">
        <w:rPr>
          <w:rFonts w:ascii="Times New Roman" w:hAnsi="Times New Roman" w:cs="Times New Roman"/>
        </w:rPr>
        <w:t xml:space="preserve">приобретение снегоходных средств, в случае если крестьянское (фермерское) </w:t>
      </w:r>
      <w:r w:rsidRPr="0082574A">
        <w:rPr>
          <w:rFonts w:ascii="Times New Roman" w:hAnsi="Times New Roman" w:cs="Times New Roman"/>
        </w:rPr>
        <w:t>хозяйство или индивидуальный предприниматель осуществляют деятельность по развитию оленеводства, мараловодства и (или) мясного табунного коневодства;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15" w:name="P1579"/>
      <w:bookmarkEnd w:id="115"/>
      <w:r w:rsidRPr="0082574A">
        <w:rPr>
          <w:rFonts w:ascii="Times New Roman" w:hAnsi="Times New Roman" w:cs="Times New Roman"/>
        </w:rPr>
        <w:t xml:space="preserve">погашение не более 20 процентов привлекаемого на реализацию проекта </w:t>
      </w:r>
      <w:proofErr w:type="spellStart"/>
      <w:r w:rsidRPr="0082574A">
        <w:rPr>
          <w:rFonts w:ascii="Times New Roman" w:hAnsi="Times New Roman" w:cs="Times New Roman"/>
        </w:rPr>
        <w:t>грантополучателя</w:t>
      </w:r>
      <w:proofErr w:type="spellEnd"/>
      <w:r w:rsidRPr="0082574A">
        <w:rPr>
          <w:rFonts w:ascii="Times New Roman" w:hAnsi="Times New Roman" w:cs="Times New Roman"/>
        </w:rPr>
        <w:t xml:space="preserve"> льготного инвестицион</w:t>
      </w:r>
      <w:r w:rsidRPr="0082574A">
        <w:rPr>
          <w:rFonts w:ascii="Times New Roman" w:hAnsi="Times New Roman" w:cs="Times New Roman"/>
        </w:rPr>
        <w:t xml:space="preserve">ного кредита в соответствии с </w:t>
      </w:r>
      <w:hyperlink r:id="rId19" w:tooltip="Постановление Правительства РФ от 29.12.2016 N 1528 (ред. от 06.05.2023) &quot;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&quot;ВЭБ.">
        <w:r w:rsidRPr="0082574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2574A">
        <w:rPr>
          <w:rFonts w:ascii="Times New Roman" w:hAnsi="Times New Roman" w:cs="Times New Roman"/>
        </w:rPr>
        <w:t xml:space="preserve"> Правительства Российской Федерации от 29 декабря 2016 г. N 1528 "Об утверждении Правил предоставления из федерального бю</w:t>
      </w:r>
      <w:r w:rsidRPr="0082574A">
        <w:rPr>
          <w:rFonts w:ascii="Times New Roman" w:hAnsi="Times New Roman" w:cs="Times New Roman"/>
        </w:rPr>
        <w:t xml:space="preserve">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сельскохозяйственным товаропроизводителям (за исключением </w:t>
      </w:r>
      <w:r w:rsidRPr="0082574A">
        <w:rPr>
          <w:rFonts w:ascii="Times New Roman" w:hAnsi="Times New Roman" w:cs="Times New Roman"/>
        </w:rPr>
        <w:t xml:space="preserve">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</w:t>
      </w:r>
      <w:r w:rsidRPr="0082574A">
        <w:rPr>
          <w:rFonts w:ascii="Times New Roman" w:hAnsi="Times New Roman" w:cs="Times New Roman"/>
        </w:rPr>
        <w:t>ставке";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уплата процентов по кредиту, указанному в </w:t>
      </w:r>
      <w:hyperlink w:anchor="P1579" w:tooltip="погашение не более 20 процентов привлекаемого на реализацию проекта грантополучателя льготного инвестиционного кредита в соответствии с Постановлением Правительства Российской Федерации от 29 декабря 2016 г. N 1528 &quot;Об утверждении Правил предоставления из феде">
        <w:r w:rsidRPr="0082574A">
          <w:rPr>
            <w:rFonts w:ascii="Times New Roman" w:hAnsi="Times New Roman" w:cs="Times New Roman"/>
            <w:color w:val="0000FF"/>
          </w:rPr>
          <w:t>абзаце восьмом</w:t>
        </w:r>
      </w:hyperlink>
      <w:r w:rsidRPr="0082574A">
        <w:rPr>
          <w:rFonts w:ascii="Times New Roman" w:hAnsi="Times New Roman" w:cs="Times New Roman"/>
        </w:rPr>
        <w:t xml:space="preserve"> настоящего подпункта, в течение 18 месяцев с даты получения гранта;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уплата расходов, связанных с доставкой имущества, указанного в </w:t>
      </w:r>
      <w:hyperlink w:anchor="P1575" w:tooltip="комплектация объектов для производства, хранения и переработки сельскохозяйственной продукции оборудованием, сельскохозяйственной техникой и специализированным транспортом и их монтаж;">
        <w:r w:rsidRPr="0082574A">
          <w:rPr>
            <w:rFonts w:ascii="Times New Roman" w:hAnsi="Times New Roman" w:cs="Times New Roman"/>
            <w:color w:val="0000FF"/>
          </w:rPr>
          <w:t>абзацах четвертом</w:t>
        </w:r>
      </w:hyperlink>
      <w:r w:rsidRPr="0082574A">
        <w:rPr>
          <w:rFonts w:ascii="Times New Roman" w:hAnsi="Times New Roman" w:cs="Times New Roman"/>
        </w:rPr>
        <w:t xml:space="preserve"> - </w:t>
      </w:r>
      <w:hyperlink w:anchor="P1578" w:tooltip="приобретение снегоходных средств, в случае если крестьянское (фермерское) хозяйство или индивидуальный предприниматель осуществляют деятельность по развитию оленеводства, мараловодства и (или) мясного табунного коневодства;">
        <w:r w:rsidRPr="0082574A">
          <w:rPr>
            <w:rFonts w:ascii="Times New Roman" w:hAnsi="Times New Roman" w:cs="Times New Roman"/>
            <w:color w:val="0000FF"/>
          </w:rPr>
          <w:t>седьмом</w:t>
        </w:r>
      </w:hyperlink>
      <w:r w:rsidRPr="0082574A">
        <w:rPr>
          <w:rFonts w:ascii="Times New Roman" w:hAnsi="Times New Roman" w:cs="Times New Roman"/>
        </w:rPr>
        <w:t xml:space="preserve"> настоящего подпункта;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приобре</w:t>
      </w:r>
      <w:r w:rsidRPr="0082574A">
        <w:rPr>
          <w:rFonts w:ascii="Times New Roman" w:hAnsi="Times New Roman" w:cs="Times New Roman"/>
        </w:rPr>
        <w:t>тение автономных источников электро- и газоснабжения, обустройство автономных источников водоснабжения.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2) финансовое обеспечение затрат Получателем гранта, предусмотренных проектом </w:t>
      </w:r>
      <w:proofErr w:type="spellStart"/>
      <w:r w:rsidRPr="0082574A">
        <w:rPr>
          <w:rFonts w:ascii="Times New Roman" w:hAnsi="Times New Roman" w:cs="Times New Roman"/>
        </w:rPr>
        <w:t>грантополучателя</w:t>
      </w:r>
      <w:proofErr w:type="spellEnd"/>
      <w:r w:rsidRPr="0082574A">
        <w:rPr>
          <w:rFonts w:ascii="Times New Roman" w:hAnsi="Times New Roman" w:cs="Times New Roman"/>
        </w:rPr>
        <w:t>, за счет иных направлений государственной поддержки не до</w:t>
      </w:r>
      <w:r w:rsidRPr="0082574A">
        <w:rPr>
          <w:rFonts w:ascii="Times New Roman" w:hAnsi="Times New Roman" w:cs="Times New Roman"/>
        </w:rPr>
        <w:t>пускается;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3) реализация, передача в аренду, залог и (или) отчуждение имущества, приобретенного с участием гранта не допускаются.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4) Получатель гранта обязуется до окончания срока использования гранта обеспечить создание постоянных рабочих мест исходя из р</w:t>
      </w:r>
      <w:r w:rsidRPr="0082574A">
        <w:rPr>
          <w:rFonts w:ascii="Times New Roman" w:hAnsi="Times New Roman" w:cs="Times New Roman"/>
        </w:rPr>
        <w:t>асчета создания не менее 3 новых постоянных рабочих мест на один грант;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5) приобретение имущества, ранее приобретенного с участием средств государственной поддержки, за счет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", гранта начинающим фермерам не допускается;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16" w:name="P1587"/>
      <w:bookmarkEnd w:id="116"/>
      <w:r w:rsidRPr="0082574A">
        <w:rPr>
          <w:rFonts w:ascii="Times New Roman" w:hAnsi="Times New Roman" w:cs="Times New Roman"/>
        </w:rPr>
        <w:t>6) срок использования гранта на развитие семейной фермы составляет не более 24 месяцев со дня его получения.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17" w:name="P1588"/>
      <w:bookmarkEnd w:id="117"/>
      <w:r w:rsidRPr="0082574A">
        <w:rPr>
          <w:rFonts w:ascii="Times New Roman" w:hAnsi="Times New Roman" w:cs="Times New Roman"/>
        </w:rPr>
        <w:t>7) повторное получение гранта на развитие семейной фермы (в том числе гранта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 xml:space="preserve">" в соответствии с </w:t>
      </w:r>
      <w:hyperlink w:anchor="P34" w:tooltip="ПОРЯДОК">
        <w:r w:rsidRPr="0082574A">
          <w:rPr>
            <w:rFonts w:ascii="Times New Roman" w:hAnsi="Times New Roman" w:cs="Times New Roman"/>
            <w:color w:val="0000FF"/>
          </w:rPr>
          <w:t>приложением N 1</w:t>
        </w:r>
      </w:hyperlink>
      <w:r w:rsidRPr="0082574A">
        <w:rPr>
          <w:rFonts w:ascii="Times New Roman" w:hAnsi="Times New Roman" w:cs="Times New Roman"/>
        </w:rPr>
        <w:t xml:space="preserve"> к настоящему Постановлению, гранта на поддержку начинающего фермера в соответствии с </w:t>
      </w:r>
      <w:hyperlink w:anchor="P729" w:tooltip="ПОРЯДОК">
        <w:r w:rsidRPr="0082574A">
          <w:rPr>
            <w:rFonts w:ascii="Times New Roman" w:hAnsi="Times New Roman" w:cs="Times New Roman"/>
            <w:color w:val="0000FF"/>
          </w:rPr>
          <w:t>приложением N 2</w:t>
        </w:r>
      </w:hyperlink>
      <w:r w:rsidRPr="0082574A">
        <w:rPr>
          <w:rFonts w:ascii="Times New Roman" w:hAnsi="Times New Roman" w:cs="Times New Roman"/>
        </w:rPr>
        <w:t xml:space="preserve"> к настоящему Постановлению) возможно при условии достижения плановых показателей деятельности ранее</w:t>
      </w:r>
      <w:r w:rsidRPr="0082574A">
        <w:rPr>
          <w:rFonts w:ascii="Times New Roman" w:hAnsi="Times New Roman" w:cs="Times New Roman"/>
        </w:rPr>
        <w:t xml:space="preserve"> реализованного проекта </w:t>
      </w:r>
      <w:proofErr w:type="spellStart"/>
      <w:r w:rsidRPr="0082574A">
        <w:rPr>
          <w:rFonts w:ascii="Times New Roman" w:hAnsi="Times New Roman" w:cs="Times New Roman"/>
        </w:rPr>
        <w:t>грантополучателя</w:t>
      </w:r>
      <w:proofErr w:type="spellEnd"/>
      <w:r w:rsidRPr="0082574A">
        <w:rPr>
          <w:rFonts w:ascii="Times New Roman" w:hAnsi="Times New Roman" w:cs="Times New Roman"/>
        </w:rPr>
        <w:t xml:space="preserve"> в полном объеме, но не ранее чем через 36 месяцев с даты получения предыдущего гранта.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3.17. Неотъемлемой частью Соглашения является план расходов, предлагаемых к </w:t>
      </w:r>
      <w:proofErr w:type="spellStart"/>
      <w:r w:rsidRPr="0082574A">
        <w:rPr>
          <w:rFonts w:ascii="Times New Roman" w:hAnsi="Times New Roman" w:cs="Times New Roman"/>
        </w:rPr>
        <w:t>софинансированию</w:t>
      </w:r>
      <w:proofErr w:type="spellEnd"/>
      <w:r w:rsidRPr="0082574A">
        <w:rPr>
          <w:rFonts w:ascii="Times New Roman" w:hAnsi="Times New Roman" w:cs="Times New Roman"/>
        </w:rPr>
        <w:t xml:space="preserve"> за счет средств гранта, календарный</w:t>
      </w:r>
      <w:r w:rsidRPr="0082574A">
        <w:rPr>
          <w:rFonts w:ascii="Times New Roman" w:hAnsi="Times New Roman" w:cs="Times New Roman"/>
        </w:rPr>
        <w:t xml:space="preserve"> план работ.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В план расходов, календарный план работ по решению Департамента могут быть внесены изменения в пределах средств выделенного гранта, в соответствии с перечнем затрат и перечнем имущества, в пределах срока использования гранта, установленного </w:t>
      </w:r>
      <w:hyperlink w:anchor="P1587" w:tooltip="6) срок использования гранта на развитие семейной фермы составляет не более 24 месяцев со дня его получения.">
        <w:r w:rsidRPr="0082574A">
          <w:rPr>
            <w:rFonts w:ascii="Times New Roman" w:hAnsi="Times New Roman" w:cs="Times New Roman"/>
            <w:color w:val="0000FF"/>
          </w:rPr>
          <w:t>подпунктом 6 пункта 3.16</w:t>
        </w:r>
      </w:hyperlink>
      <w:r w:rsidRPr="0082574A">
        <w:rPr>
          <w:rFonts w:ascii="Times New Roman" w:hAnsi="Times New Roman" w:cs="Times New Roman"/>
        </w:rPr>
        <w:t>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Изменения плана расходов, календарного плана работ не должны менять отраслевое направление</w:t>
      </w:r>
      <w:r w:rsidRPr="0082574A">
        <w:rPr>
          <w:rFonts w:ascii="Times New Roman" w:hAnsi="Times New Roman" w:cs="Times New Roman"/>
        </w:rPr>
        <w:t xml:space="preserve"> деятельности Получателя гранта и не должны уменьшать значение показателя, необходимого для достижения результата предоставления гранта, плановых показателей деятельности, установленных Соглашением.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lastRenderedPageBreak/>
        <w:t>3.18. В случае необходимости внесения изменений в план ра</w:t>
      </w:r>
      <w:r w:rsidRPr="0082574A">
        <w:rPr>
          <w:rFonts w:ascii="Times New Roman" w:hAnsi="Times New Roman" w:cs="Times New Roman"/>
        </w:rPr>
        <w:t>сходов, календарный план работ, изменения срока освоения средств гранта, Получатель гранта направляет почтовым отправлением или на электронный адрес Департамента заявление по форме, утвержденной Департаментом.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Департамент в течение 10 рабочих дней с момент</w:t>
      </w:r>
      <w:r w:rsidRPr="0082574A">
        <w:rPr>
          <w:rFonts w:ascii="Times New Roman" w:hAnsi="Times New Roman" w:cs="Times New Roman"/>
        </w:rPr>
        <w:t>а поступления заявления направляет Получателю гранта письменное уведомление о принятом решении.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В случае принятия решения о внесении изменений в план расходов, изменения срока освоения средств гранта Департамент, в соответствии с </w:t>
      </w:r>
      <w:hyperlink w:anchor="P1553" w:tooltip="3.11. Изменение условий Соглашения осуществляется по инициативе сторон и оформляется в виде дополнительного соглашения, которое является его неотъемлемой частью. Расторжение Соглашения оформляется также в виде дополнительного соглашения о расторжении.">
        <w:r w:rsidRPr="0082574A">
          <w:rPr>
            <w:rFonts w:ascii="Times New Roman" w:hAnsi="Times New Roman" w:cs="Times New Roman"/>
            <w:color w:val="0000FF"/>
          </w:rPr>
          <w:t>пунктом 3.11</w:t>
        </w:r>
      </w:hyperlink>
      <w:r w:rsidRPr="0082574A">
        <w:rPr>
          <w:rFonts w:ascii="Times New Roman" w:hAnsi="Times New Roman" w:cs="Times New Roman"/>
        </w:rPr>
        <w:t xml:space="preserve"> настоящего раздела, обеспечивает заключение с Получателем гранта в течение 10 рабочих дней с момента принятия решения дополнительного Соглашения о внесении соответствующих изменений в Соглашение.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3.19. Получатель гранта: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1) не имеет права з</w:t>
      </w:r>
      <w:r w:rsidRPr="0082574A">
        <w:rPr>
          <w:rFonts w:ascii="Times New Roman" w:hAnsi="Times New Roman" w:cs="Times New Roman"/>
        </w:rPr>
        <w:t>а счет средств гранта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</w:t>
      </w:r>
      <w:r w:rsidRPr="0082574A">
        <w:rPr>
          <w:rFonts w:ascii="Times New Roman" w:hAnsi="Times New Roman" w:cs="Times New Roman"/>
        </w:rPr>
        <w:t>й, а также связанных с достижением целей предоставления средств иных операций, определенных настоящим Порядком;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2) обеспечивает ведение раздельного бухгалтерского учета по денежным средствам, предоставленным за счет гранта.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3.20. В случае нарушения Получат</w:t>
      </w:r>
      <w:r w:rsidRPr="0082574A">
        <w:rPr>
          <w:rFonts w:ascii="Times New Roman" w:hAnsi="Times New Roman" w:cs="Times New Roman"/>
        </w:rPr>
        <w:t xml:space="preserve">елем гранта условий, установленных при предоставлении гранта, выявленных, в том числе по фактам проверок, проведенных Департаментом и (или) органом государственного финансового контроля, а также в случае </w:t>
      </w:r>
      <w:proofErr w:type="spellStart"/>
      <w:r w:rsidRPr="0082574A">
        <w:rPr>
          <w:rFonts w:ascii="Times New Roman" w:hAnsi="Times New Roman" w:cs="Times New Roman"/>
        </w:rPr>
        <w:t>недостижения</w:t>
      </w:r>
      <w:proofErr w:type="spellEnd"/>
      <w:r w:rsidRPr="0082574A">
        <w:rPr>
          <w:rFonts w:ascii="Times New Roman" w:hAnsi="Times New Roman" w:cs="Times New Roman"/>
        </w:rPr>
        <w:t xml:space="preserve"> значений показателя, необходимого для д</w:t>
      </w:r>
      <w:r w:rsidRPr="0082574A">
        <w:rPr>
          <w:rFonts w:ascii="Times New Roman" w:hAnsi="Times New Roman" w:cs="Times New Roman"/>
        </w:rPr>
        <w:t xml:space="preserve">остижения результата предоставления гранта, плановых показателей деятельности, установленных Соглашением, Получатель гранта осуществляет возврат средств гранта в окружной бюджет в порядке и в сроки, предусмотренные </w:t>
      </w:r>
      <w:hyperlink w:anchor="P1608" w:tooltip="5. ТРЕБОВАНИЯ ОБ ОСУЩЕСТВЛЕНИИ КОНТРОЛЯ ЗА СОБЛЮДЕНИЕМ">
        <w:r w:rsidRPr="0082574A">
          <w:rPr>
            <w:rFonts w:ascii="Times New Roman" w:hAnsi="Times New Roman" w:cs="Times New Roman"/>
            <w:color w:val="0000FF"/>
          </w:rPr>
          <w:t>разделом 5</w:t>
        </w:r>
      </w:hyperlink>
      <w:r w:rsidRPr="0082574A">
        <w:rPr>
          <w:rFonts w:ascii="Times New Roman" w:hAnsi="Times New Roman" w:cs="Times New Roman"/>
        </w:rPr>
        <w:t xml:space="preserve"> настоящего Порядка.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Title0"/>
        <w:jc w:val="center"/>
        <w:outlineLvl w:val="1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4. ТРЕБОВАНИЕ К ОТЧЕТНОСТИ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118" w:name="P1602"/>
      <w:bookmarkEnd w:id="118"/>
      <w:r w:rsidRPr="0082574A">
        <w:rPr>
          <w:rFonts w:ascii="Times New Roman" w:hAnsi="Times New Roman" w:cs="Times New Roman"/>
        </w:rPr>
        <w:t>4.1. Получатели гранта представляют в Департамент: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1) отчет о достижении показателя, необходимого для достижения результата предоставления гранта в срок не позднее десяти рабочих дней с момента окончания срока использования гранта, по форме, установленной в Соглашении;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2) отчет об осуществлении расходов, и</w:t>
      </w:r>
      <w:r w:rsidRPr="0082574A">
        <w:rPr>
          <w:rFonts w:ascii="Times New Roman" w:hAnsi="Times New Roman" w:cs="Times New Roman"/>
        </w:rPr>
        <w:t>сточником финансового обеспечения которых является грант, по форме и в сроки, установленные в Соглашении.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Департамент вправе устанавливать в Соглашении сроки и формы представления получателем гранта дополнительной отчетности.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4.2. Получатель гранта предста</w:t>
      </w:r>
      <w:r w:rsidRPr="0082574A">
        <w:rPr>
          <w:rFonts w:ascii="Times New Roman" w:hAnsi="Times New Roman" w:cs="Times New Roman"/>
        </w:rPr>
        <w:t>вляет отчетность, указанную в настоящем разделе, на бумажном носителе непосредственно в Департамент либо направляет ее в адрес Департамента почтовым отправлением с одновременным направлением в электронном виде на адрес электронной почты, указанный в объявл</w:t>
      </w:r>
      <w:r w:rsidRPr="0082574A">
        <w:rPr>
          <w:rFonts w:ascii="Times New Roman" w:hAnsi="Times New Roman" w:cs="Times New Roman"/>
        </w:rPr>
        <w:t>ении о проведении конкурсного отбора.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Title0"/>
        <w:jc w:val="center"/>
        <w:outlineLvl w:val="1"/>
        <w:rPr>
          <w:rFonts w:ascii="Times New Roman" w:hAnsi="Times New Roman" w:cs="Times New Roman"/>
        </w:rPr>
      </w:pPr>
      <w:bookmarkStart w:id="119" w:name="P1608"/>
      <w:bookmarkEnd w:id="119"/>
      <w:r w:rsidRPr="0082574A">
        <w:rPr>
          <w:rFonts w:ascii="Times New Roman" w:hAnsi="Times New Roman" w:cs="Times New Roman"/>
        </w:rPr>
        <w:t>5. ТРЕБОВАНИЯ ОБ ОСУЩЕСТВЛЕНИИ КОНТРОЛЯ ЗА СОБЛЮДЕНИЕМ</w:t>
      </w:r>
    </w:p>
    <w:p w:rsidR="00740BDB" w:rsidRPr="0082574A" w:rsidRDefault="00C528E7">
      <w:pPr>
        <w:pStyle w:val="ConsPlusTitle0"/>
        <w:jc w:val="center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УСЛОВИЙ, ЦЕЛЕЙ И ПОРЯДКА ПРЕДОСТАВЛЕНИЯ ГРАНТА</w:t>
      </w:r>
    </w:p>
    <w:p w:rsidR="00740BDB" w:rsidRPr="0082574A" w:rsidRDefault="00C528E7">
      <w:pPr>
        <w:pStyle w:val="ConsPlusTitle0"/>
        <w:jc w:val="center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И ОТВЕТСТВЕННОСТЬ ЗА ИХ НАРУШЕНИЕ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120" w:name="P1612"/>
      <w:bookmarkEnd w:id="120"/>
      <w:r w:rsidRPr="0082574A">
        <w:rPr>
          <w:rFonts w:ascii="Times New Roman" w:hAnsi="Times New Roman" w:cs="Times New Roman"/>
        </w:rPr>
        <w:t>5.1. Контроль за соблюдением условий, целей и порядка предоставления гранта осуществляет Департамент.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Обязательная проверка соблюдения условий, целей и порядка предоставления гранта Получателями гранта проводится Департаментом и органами государственного ф</w:t>
      </w:r>
      <w:r w:rsidRPr="0082574A">
        <w:rPr>
          <w:rFonts w:ascii="Times New Roman" w:hAnsi="Times New Roman" w:cs="Times New Roman"/>
        </w:rPr>
        <w:t>инансового контроля.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21" w:name="P1614"/>
      <w:bookmarkEnd w:id="121"/>
      <w:r w:rsidRPr="0082574A">
        <w:rPr>
          <w:rFonts w:ascii="Times New Roman" w:hAnsi="Times New Roman" w:cs="Times New Roman"/>
        </w:rPr>
        <w:t xml:space="preserve">5.2. В случае выявления фактов предоставления Получателем гранта документов, содержащих недостоверную информацию, или установления по итогам проверок, указанных в </w:t>
      </w:r>
      <w:hyperlink w:anchor="P1612" w:tooltip="5.1. Контроль за соблюдением условий, целей и порядка предоставления гранта осуществляет Департамент.">
        <w:r w:rsidRPr="0082574A">
          <w:rPr>
            <w:rFonts w:ascii="Times New Roman" w:hAnsi="Times New Roman" w:cs="Times New Roman"/>
            <w:color w:val="0000FF"/>
          </w:rPr>
          <w:t>пункте 5.1</w:t>
        </w:r>
      </w:hyperlink>
      <w:r w:rsidRPr="0082574A">
        <w:rPr>
          <w:rFonts w:ascii="Times New Roman" w:hAnsi="Times New Roman" w:cs="Times New Roman"/>
        </w:rPr>
        <w:t xml:space="preserve"> настоящего раздела, фактов нарушения Получателем гранта целей, условий и порядка предоставления гранта, он подлежит возврату в окружной бюджет в полном объеме.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5.3. Оценка достижения</w:t>
      </w:r>
      <w:r w:rsidRPr="0082574A">
        <w:rPr>
          <w:rFonts w:ascii="Times New Roman" w:hAnsi="Times New Roman" w:cs="Times New Roman"/>
        </w:rPr>
        <w:t xml:space="preserve"> показателя, необходимого для достижения результата предоставления гранта, плановых показателей деятельности, установленных Соглашением, для каждого Получателя гранта осуществляется Департаментом не позднее 10 рабочих дней с момента предоставления в Департ</w:t>
      </w:r>
      <w:r w:rsidRPr="0082574A">
        <w:rPr>
          <w:rFonts w:ascii="Times New Roman" w:hAnsi="Times New Roman" w:cs="Times New Roman"/>
        </w:rPr>
        <w:t xml:space="preserve">амент Получателем гранта отчета о </w:t>
      </w:r>
      <w:r w:rsidRPr="0082574A">
        <w:rPr>
          <w:rFonts w:ascii="Times New Roman" w:hAnsi="Times New Roman" w:cs="Times New Roman"/>
        </w:rPr>
        <w:lastRenderedPageBreak/>
        <w:t xml:space="preserve">достижении показателя, необходимого для достижения результата предоставления гранта, плановых показателей деятельности в соответствии с </w:t>
      </w:r>
      <w:hyperlink w:anchor="P1602" w:tooltip="4.1. Получатели гранта представляют в Департамент:">
        <w:r w:rsidRPr="0082574A">
          <w:rPr>
            <w:rFonts w:ascii="Times New Roman" w:hAnsi="Times New Roman" w:cs="Times New Roman"/>
            <w:color w:val="0000FF"/>
          </w:rPr>
          <w:t>пу</w:t>
        </w:r>
        <w:r w:rsidRPr="0082574A">
          <w:rPr>
            <w:rFonts w:ascii="Times New Roman" w:hAnsi="Times New Roman" w:cs="Times New Roman"/>
            <w:color w:val="0000FF"/>
          </w:rPr>
          <w:t>нктом 4.1 раздела 4</w:t>
        </w:r>
      </w:hyperlink>
      <w:r w:rsidRPr="0082574A">
        <w:rPr>
          <w:rFonts w:ascii="Times New Roman" w:hAnsi="Times New Roman" w:cs="Times New Roman"/>
        </w:rPr>
        <w:t xml:space="preserve"> настоящего Порядка.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22" w:name="P1616"/>
      <w:bookmarkEnd w:id="122"/>
      <w:r w:rsidRPr="0082574A">
        <w:rPr>
          <w:rFonts w:ascii="Times New Roman" w:hAnsi="Times New Roman" w:cs="Times New Roman"/>
        </w:rPr>
        <w:t>5.4. В случае, если Получателем гранта не достигнуты показателя, необходимого для достижения результата предоставления гранта, плановые показатели деятельности, установленные Соглашением, Получатель гранта осуществля</w:t>
      </w:r>
      <w:r w:rsidRPr="0082574A">
        <w:rPr>
          <w:rFonts w:ascii="Times New Roman" w:hAnsi="Times New Roman" w:cs="Times New Roman"/>
        </w:rPr>
        <w:t>ет его возврат в окружной бюджет (</w:t>
      </w:r>
      <w:proofErr w:type="spellStart"/>
      <w:r w:rsidRPr="0082574A">
        <w:rPr>
          <w:rFonts w:ascii="Times New Roman" w:hAnsi="Times New Roman" w:cs="Times New Roman"/>
        </w:rPr>
        <w:t>Vвозврата</w:t>
      </w:r>
      <w:proofErr w:type="spellEnd"/>
      <w:r w:rsidRPr="0082574A">
        <w:rPr>
          <w:rFonts w:ascii="Times New Roman" w:hAnsi="Times New Roman" w:cs="Times New Roman"/>
        </w:rPr>
        <w:t>) в размере, определяемом по формуле: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jc w:val="center"/>
        <w:rPr>
          <w:rFonts w:ascii="Times New Roman" w:hAnsi="Times New Roman" w:cs="Times New Roman"/>
        </w:rPr>
      </w:pPr>
      <w:proofErr w:type="spellStart"/>
      <w:r w:rsidRPr="0082574A">
        <w:rPr>
          <w:rFonts w:ascii="Times New Roman" w:hAnsi="Times New Roman" w:cs="Times New Roman"/>
        </w:rPr>
        <w:t>Vвозврата</w:t>
      </w:r>
      <w:proofErr w:type="spellEnd"/>
      <w:r w:rsidRPr="0082574A">
        <w:rPr>
          <w:rFonts w:ascii="Times New Roman" w:hAnsi="Times New Roman" w:cs="Times New Roman"/>
        </w:rPr>
        <w:t xml:space="preserve"> = (1 - </w:t>
      </w:r>
      <w:proofErr w:type="spellStart"/>
      <w:r w:rsidRPr="0082574A">
        <w:rPr>
          <w:rFonts w:ascii="Times New Roman" w:hAnsi="Times New Roman" w:cs="Times New Roman"/>
        </w:rPr>
        <w:t>Rфакт</w:t>
      </w:r>
      <w:proofErr w:type="spellEnd"/>
      <w:r w:rsidRPr="0082574A">
        <w:rPr>
          <w:rFonts w:ascii="Times New Roman" w:hAnsi="Times New Roman" w:cs="Times New Roman"/>
        </w:rPr>
        <w:t xml:space="preserve"> / </w:t>
      </w:r>
      <w:proofErr w:type="spellStart"/>
      <w:r w:rsidRPr="0082574A">
        <w:rPr>
          <w:rFonts w:ascii="Times New Roman" w:hAnsi="Times New Roman" w:cs="Times New Roman"/>
        </w:rPr>
        <w:t>Rсогл</w:t>
      </w:r>
      <w:proofErr w:type="spellEnd"/>
      <w:r w:rsidRPr="0082574A">
        <w:rPr>
          <w:rFonts w:ascii="Times New Roman" w:hAnsi="Times New Roman" w:cs="Times New Roman"/>
        </w:rPr>
        <w:t>) x S,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где: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proofErr w:type="spellStart"/>
      <w:r w:rsidRPr="0082574A">
        <w:rPr>
          <w:rFonts w:ascii="Times New Roman" w:hAnsi="Times New Roman" w:cs="Times New Roman"/>
        </w:rPr>
        <w:t>Rфакт</w:t>
      </w:r>
      <w:proofErr w:type="spellEnd"/>
      <w:r w:rsidRPr="0082574A">
        <w:rPr>
          <w:rFonts w:ascii="Times New Roman" w:hAnsi="Times New Roman" w:cs="Times New Roman"/>
        </w:rPr>
        <w:t xml:space="preserve"> - достигнутое фактическое значение показателя, необходимого для достижения результата предоставления гранта, планового показа</w:t>
      </w:r>
      <w:r w:rsidRPr="0082574A">
        <w:rPr>
          <w:rFonts w:ascii="Times New Roman" w:hAnsi="Times New Roman" w:cs="Times New Roman"/>
        </w:rPr>
        <w:t>теля деятельности;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proofErr w:type="spellStart"/>
      <w:r w:rsidRPr="0082574A">
        <w:rPr>
          <w:rFonts w:ascii="Times New Roman" w:hAnsi="Times New Roman" w:cs="Times New Roman"/>
        </w:rPr>
        <w:t>Rсогл</w:t>
      </w:r>
      <w:proofErr w:type="spellEnd"/>
      <w:r w:rsidRPr="0082574A">
        <w:rPr>
          <w:rFonts w:ascii="Times New Roman" w:hAnsi="Times New Roman" w:cs="Times New Roman"/>
        </w:rPr>
        <w:t xml:space="preserve"> - значение показателя, необходимого для достижения результата предоставления гранта, планового показателя деятельности, установленное в Соглашении;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S - объем предоставленного гранта Получателю гранта;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Значение коэффициента от делен</w:t>
      </w:r>
      <w:r w:rsidRPr="0082574A">
        <w:rPr>
          <w:rFonts w:ascii="Times New Roman" w:hAnsi="Times New Roman" w:cs="Times New Roman"/>
        </w:rPr>
        <w:t>ия "</w:t>
      </w:r>
      <w:proofErr w:type="spellStart"/>
      <w:r w:rsidRPr="0082574A">
        <w:rPr>
          <w:rFonts w:ascii="Times New Roman" w:hAnsi="Times New Roman" w:cs="Times New Roman"/>
        </w:rPr>
        <w:t>Rфакт</w:t>
      </w:r>
      <w:proofErr w:type="spellEnd"/>
      <w:r w:rsidRPr="0082574A">
        <w:rPr>
          <w:rFonts w:ascii="Times New Roman" w:hAnsi="Times New Roman" w:cs="Times New Roman"/>
        </w:rPr>
        <w:t xml:space="preserve"> / </w:t>
      </w:r>
      <w:proofErr w:type="spellStart"/>
      <w:r w:rsidRPr="0082574A">
        <w:rPr>
          <w:rFonts w:ascii="Times New Roman" w:hAnsi="Times New Roman" w:cs="Times New Roman"/>
        </w:rPr>
        <w:t>Rсогл</w:t>
      </w:r>
      <w:proofErr w:type="spellEnd"/>
      <w:r w:rsidRPr="0082574A">
        <w:rPr>
          <w:rFonts w:ascii="Times New Roman" w:hAnsi="Times New Roman" w:cs="Times New Roman"/>
        </w:rPr>
        <w:t>" округляется до трех знаков после запятой.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Рассчитанный размер возврата гранта подлежит округлению по математическим правилам до целого рубля.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5.5. Возврат гранта осуществляется в следующем порядке: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1) Департамент в течение 10 дней со дня</w:t>
      </w:r>
      <w:r w:rsidRPr="0082574A">
        <w:rPr>
          <w:rFonts w:ascii="Times New Roman" w:hAnsi="Times New Roman" w:cs="Times New Roman"/>
        </w:rPr>
        <w:t xml:space="preserve"> выявления случая, определенного </w:t>
      </w:r>
      <w:hyperlink w:anchor="P1614" w:tooltip="5.2. В случае выявления фактов предоставления Получателем гранта документов, содержащих недостоверную информацию, или установления по итогам проверок, указанных в пункте 5.1 настоящего раздела, фактов нарушения Получателем гранта целей, условий и порядка предо">
        <w:r w:rsidRPr="0082574A">
          <w:rPr>
            <w:rFonts w:ascii="Times New Roman" w:hAnsi="Times New Roman" w:cs="Times New Roman"/>
            <w:color w:val="0000FF"/>
          </w:rPr>
          <w:t>пунктами 5.2</w:t>
        </w:r>
      </w:hyperlink>
      <w:r w:rsidRPr="0082574A">
        <w:rPr>
          <w:rFonts w:ascii="Times New Roman" w:hAnsi="Times New Roman" w:cs="Times New Roman"/>
        </w:rPr>
        <w:t xml:space="preserve"> и </w:t>
      </w:r>
      <w:hyperlink w:anchor="P1616" w:tooltip="5.4. В случае, если Получателем гранта не достигнуты показателя, необходимого для достижения результата предоставления гранта, плановые показатели деятельности, установленные Соглашением, Получатель гранта осуществляет его возврат в окружной бюджет (Vвозврата)">
        <w:r w:rsidRPr="0082574A">
          <w:rPr>
            <w:rFonts w:ascii="Times New Roman" w:hAnsi="Times New Roman" w:cs="Times New Roman"/>
            <w:color w:val="0000FF"/>
          </w:rPr>
          <w:t>5.4</w:t>
        </w:r>
      </w:hyperlink>
      <w:r w:rsidRPr="0082574A">
        <w:rPr>
          <w:rFonts w:ascii="Times New Roman" w:hAnsi="Times New Roman" w:cs="Times New Roman"/>
        </w:rPr>
        <w:t xml:space="preserve"> настоящего раздела, направляет Получателю гранта письменное уведомление об обнаруженном факте нарушения;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23" w:name="P1628"/>
      <w:bookmarkEnd w:id="123"/>
      <w:r w:rsidRPr="0082574A">
        <w:rPr>
          <w:rFonts w:ascii="Times New Roman" w:hAnsi="Times New Roman" w:cs="Times New Roman"/>
        </w:rPr>
        <w:t xml:space="preserve">2) Получатель гранта в </w:t>
      </w:r>
      <w:r w:rsidRPr="0082574A">
        <w:rPr>
          <w:rFonts w:ascii="Times New Roman" w:hAnsi="Times New Roman" w:cs="Times New Roman"/>
        </w:rPr>
        <w:t>течение 20 дней со дня получения письменного уведомления перечисляет в окружной бюджет грант.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В случае, если Получатель гранта не исполнил установленные </w:t>
      </w:r>
      <w:hyperlink w:anchor="P1628" w:tooltip="2) Получатель гранта в течение 20 дней со дня получения письменного уведомления перечисляет в окружной бюджет грант.">
        <w:r w:rsidRPr="0082574A">
          <w:rPr>
            <w:rFonts w:ascii="Times New Roman" w:hAnsi="Times New Roman" w:cs="Times New Roman"/>
            <w:color w:val="0000FF"/>
          </w:rPr>
          <w:t>подпунктом 2</w:t>
        </w:r>
      </w:hyperlink>
      <w:r w:rsidRPr="0082574A">
        <w:rPr>
          <w:rFonts w:ascii="Times New Roman" w:hAnsi="Times New Roman" w:cs="Times New Roman"/>
        </w:rPr>
        <w:t xml:space="preserve"> настоящего пункта требования, Департамент взыскивает с Получателя гранта денежные средства в судебном порядке в соответствии с законодательством Российской Федерации.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24" w:name="P1630"/>
      <w:bookmarkEnd w:id="124"/>
      <w:r w:rsidRPr="0082574A">
        <w:rPr>
          <w:rFonts w:ascii="Times New Roman" w:hAnsi="Times New Roman" w:cs="Times New Roman"/>
        </w:rPr>
        <w:t>5.6. В случае образования, не</w:t>
      </w:r>
      <w:r w:rsidRPr="0082574A">
        <w:rPr>
          <w:rFonts w:ascii="Times New Roman" w:hAnsi="Times New Roman" w:cs="Times New Roman"/>
        </w:rPr>
        <w:t xml:space="preserve"> использованного остатка гранта, остаток гранта подлежит возврату в доход окружного бюджета в срок не позднее 20 рабочих дней с момента окончания срока использования гранта, установленного </w:t>
      </w:r>
      <w:hyperlink w:anchor="P1588" w:tooltip="7) повторное получение гранта на развитие семейной фермы (в том числе гранта &quot;Агростартап&quot; в соответствии с приложением N 1 к настоящему Постановлению, гранта на поддержку начинающего фермера в соответствии с приложением N 2 к настоящему Постановлению) возможн">
        <w:r w:rsidRPr="0082574A">
          <w:rPr>
            <w:rFonts w:ascii="Times New Roman" w:hAnsi="Times New Roman" w:cs="Times New Roman"/>
            <w:color w:val="0000FF"/>
          </w:rPr>
          <w:t>подпунктом 7 пункта 3.16</w:t>
        </w:r>
      </w:hyperlink>
      <w:r w:rsidRPr="0082574A">
        <w:rPr>
          <w:rFonts w:ascii="Times New Roman" w:hAnsi="Times New Roman" w:cs="Times New Roman"/>
        </w:rPr>
        <w:t>, н</w:t>
      </w:r>
      <w:r w:rsidRPr="0082574A">
        <w:rPr>
          <w:rFonts w:ascii="Times New Roman" w:hAnsi="Times New Roman" w:cs="Times New Roman"/>
        </w:rPr>
        <w:t>а лицевой счет Департамента, открытый в Управлении Федерального казначейства по Чукотскому автономному округу.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В случае если остаток гранта, не перечислен в доход окружного бюджета в срок, обозначенный в </w:t>
      </w:r>
      <w:hyperlink w:anchor="P1630" w:tooltip="5.6. В случае образования, не использованного остатка гранта, остаток гранта подлежит возврату в доход окружного бюджета в срок не позднее 20 рабочих дней с момента окончания срока использования гранта, установленного подпунктом 7 пункта 3.16, на лицевой счет ">
        <w:r w:rsidRPr="0082574A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82574A">
        <w:rPr>
          <w:rFonts w:ascii="Times New Roman" w:hAnsi="Times New Roman" w:cs="Times New Roman"/>
        </w:rPr>
        <w:t xml:space="preserve"> </w:t>
      </w:r>
      <w:r w:rsidRPr="0082574A">
        <w:rPr>
          <w:rFonts w:ascii="Times New Roman" w:hAnsi="Times New Roman" w:cs="Times New Roman"/>
        </w:rPr>
        <w:t>настоящего пункта, Департамент взыскивает с Получателя гранта денежные средства в судебном порядке в соответствии с законодательством Российской Федерации.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При возникновении оснований для возврата остатка гранта, указанного в настоящем пункте, соответствую</w:t>
      </w:r>
      <w:r w:rsidRPr="0082574A">
        <w:rPr>
          <w:rFonts w:ascii="Times New Roman" w:hAnsi="Times New Roman" w:cs="Times New Roman"/>
        </w:rPr>
        <w:t>щие положения о порядке и сроках его возврата подлежат включению в Соглашение.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Приложение 1</w:t>
      </w: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к Порядку предоставления грантов на развитие семейных ферм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Форма</w:t>
      </w: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(оформляется на официальном бланке К(Ф)Х, ИП главы К(Ф)Х)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740BDB" w:rsidRPr="0082574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740BDB" w:rsidRPr="0082574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bookmarkStart w:id="125" w:name="P1646"/>
            <w:bookmarkEnd w:id="125"/>
            <w:r w:rsidRPr="0082574A">
              <w:rPr>
                <w:rFonts w:ascii="Times New Roman" w:hAnsi="Times New Roman" w:cs="Times New Roman"/>
              </w:rPr>
              <w:t>ЗАЯВКА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на участие в конкурсном отборе по предоставлению гранта на развитие семейной фермы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 ____________ году</w:t>
            </w:r>
          </w:p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lastRenderedPageBreak/>
              <w:t>_______________________________________________________________</w:t>
            </w:r>
            <w:r w:rsidRPr="0082574A">
              <w:rPr>
                <w:rFonts w:ascii="Times New Roman" w:hAnsi="Times New Roman" w:cs="Times New Roman"/>
              </w:rPr>
              <w:t>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(полное наименование К(Ф)Х, ИП глава К(Ф)Х)</w:t>
            </w: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 лице ____________________________________________________________________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(Ф.И.О. руководителя К(Ф)Х, ИП глава К(Ф)Х, гражданин)</w:t>
            </w:r>
          </w:p>
          <w:p w:rsidR="00740BDB" w:rsidRPr="0082574A" w:rsidRDefault="00C528E7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 xml:space="preserve">Ознакомившись с условиями участия в конкурсном отборе по предоставлению гранта на развитие семейной фермы в соответствии с </w:t>
            </w:r>
            <w:hyperlink w:anchor="P1416" w:tooltip="ПОРЯДОК">
              <w:r w:rsidRPr="0082574A">
                <w:rPr>
                  <w:rFonts w:ascii="Times New Roman" w:hAnsi="Times New Roman" w:cs="Times New Roman"/>
                  <w:color w:val="0000FF"/>
                </w:rPr>
                <w:t>Порядком</w:t>
              </w:r>
            </w:hyperlink>
            <w:r w:rsidRPr="0082574A">
              <w:rPr>
                <w:rFonts w:ascii="Times New Roman" w:hAnsi="Times New Roman" w:cs="Times New Roman"/>
              </w:rPr>
              <w:t xml:space="preserve"> предоставления грантов на развитие семейных ферм, утвержденным Постановлением Прави</w:t>
            </w:r>
            <w:r w:rsidRPr="0082574A">
              <w:rPr>
                <w:rFonts w:ascii="Times New Roman" w:hAnsi="Times New Roman" w:cs="Times New Roman"/>
              </w:rPr>
              <w:t>тельства Чукотского автономного округа от 29 мая 2019 года N 280 (далее - Порядок),</w:t>
            </w: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(полное наименование К(Ф)Х, ИП глава К(Ф)Х)</w:t>
            </w: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_____________________________________________________</w:t>
            </w:r>
            <w:r w:rsidRPr="0082574A">
              <w:rPr>
                <w:rFonts w:ascii="Times New Roman" w:hAnsi="Times New Roman" w:cs="Times New Roman"/>
              </w:rPr>
              <w:t>_____________________,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(юридический адрес, адрес места регистрации)</w:t>
            </w: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направляет документы для рассмотрения вопроса о включении в список участников конкурсного отбора по предоставлению гранта развитие</w:t>
            </w: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семейной фермы в сумме __________________________________</w:t>
            </w:r>
            <w:r w:rsidRPr="0082574A">
              <w:rPr>
                <w:rFonts w:ascii="Times New Roman" w:hAnsi="Times New Roman" w:cs="Times New Roman"/>
              </w:rPr>
              <w:t>__ (__________________________________________________________________) рублей.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(сумма прописью)</w:t>
            </w: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Я, ___________________________________________________________ подтверждаю: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(Ф.И.О. руководителя К(Ф)Х, ИП глава К(Ф)Х, гражданин)</w:t>
            </w: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вся информация, содержащаяся</w:t>
            </w:r>
            <w:r w:rsidRPr="0082574A">
              <w:rPr>
                <w:rFonts w:ascii="Times New Roman" w:hAnsi="Times New Roman" w:cs="Times New Roman"/>
              </w:rPr>
              <w:t xml:space="preserve"> в представленных документах или их копиях, является подлинной и достоверной;</w:t>
            </w:r>
          </w:p>
          <w:p w:rsidR="00740BDB" w:rsidRPr="0082574A" w:rsidRDefault="00C528E7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соответствие ____________________________________________________________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(полное наименование К(Ф)Х, ИП глава К(Ф)Х)</w:t>
            </w: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 xml:space="preserve">требованиям, определенным </w:t>
            </w:r>
            <w:hyperlink w:anchor="P1457" w:tooltip="2.3. Требования к участникам конкурсного отбора, которым должен соответствовать участник конкурсного отбора на дату подписания заявки:">
              <w:r w:rsidRPr="0082574A">
                <w:rPr>
                  <w:rFonts w:ascii="Times New Roman" w:hAnsi="Times New Roman" w:cs="Times New Roman"/>
                  <w:color w:val="0000FF"/>
                </w:rPr>
                <w:t>пунктом 2.3</w:t>
              </w:r>
            </w:hyperlink>
            <w:r w:rsidRPr="0082574A">
              <w:rPr>
                <w:rFonts w:ascii="Times New Roman" w:hAnsi="Times New Roman" w:cs="Times New Roman"/>
              </w:rPr>
              <w:t xml:space="preserve"> Порядка;</w:t>
            </w: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(полное наименование К(Ф)Х</w:t>
            </w:r>
            <w:r w:rsidRPr="0082574A">
              <w:rPr>
                <w:rFonts w:ascii="Times New Roman" w:hAnsi="Times New Roman" w:cs="Times New Roman"/>
              </w:rPr>
              <w:t>, ИП глава К(Ф)Х)</w:t>
            </w: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применяет _____________________________________ режим налогообложения.</w:t>
            </w:r>
          </w:p>
          <w:p w:rsidR="00740BDB" w:rsidRPr="0082574A" w:rsidRDefault="00C528E7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</w:t>
            </w:r>
            <w:r w:rsidRPr="0082574A">
              <w:rPr>
                <w:rFonts w:ascii="Times New Roman" w:hAnsi="Times New Roman" w:cs="Times New Roman"/>
              </w:rPr>
              <w:t>к соблюдения __________________________________________________________________________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(полное наименование К(Ф)Х, ИП глава К(Ф)Х)</w:t>
            </w: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условий, целей и порядка предоставления гранта на развитие семейной фермы.</w:t>
            </w:r>
          </w:p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  <w:p w:rsidR="00740BDB" w:rsidRPr="0082574A" w:rsidRDefault="00C528E7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Общие сведения об участнике конкурсного отбора</w:t>
            </w:r>
          </w:p>
        </w:tc>
      </w:tr>
    </w:tbl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740BDB" w:rsidRPr="0082574A">
        <w:tc>
          <w:tcPr>
            <w:tcW w:w="4535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535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4535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Телефон/факс, сот. телефон, E-</w:t>
            </w:r>
            <w:proofErr w:type="spellStart"/>
            <w:r w:rsidRPr="0082574A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535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4535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Глава КФХ</w:t>
            </w:r>
          </w:p>
        </w:tc>
        <w:tc>
          <w:tcPr>
            <w:tcW w:w="4535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4535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Почтовый адрес:</w:t>
            </w: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контактный телефон (дом., сот.):</w:t>
            </w: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E-</w:t>
            </w:r>
            <w:proofErr w:type="spellStart"/>
            <w:r w:rsidRPr="0082574A">
              <w:rPr>
                <w:rFonts w:ascii="Times New Roman" w:hAnsi="Times New Roman" w:cs="Times New Roman"/>
              </w:rPr>
              <w:t>mail</w:t>
            </w:r>
            <w:proofErr w:type="spellEnd"/>
            <w:r w:rsidRPr="0082574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5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4535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Дата регистрации КФХ</w:t>
            </w:r>
          </w:p>
        </w:tc>
        <w:tc>
          <w:tcPr>
            <w:tcW w:w="4535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4535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Член КФХ (Ф.И.О., степень родства)</w:t>
            </w:r>
          </w:p>
        </w:tc>
        <w:tc>
          <w:tcPr>
            <w:tcW w:w="4535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4535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Образование, квалификация</w:t>
            </w:r>
          </w:p>
        </w:tc>
        <w:tc>
          <w:tcPr>
            <w:tcW w:w="4535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4535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Наличие стажа, опыта работы в сельском хозяйстве (стаж работы)</w:t>
            </w:r>
          </w:p>
        </w:tc>
        <w:tc>
          <w:tcPr>
            <w:tcW w:w="4535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jc w:val="center"/>
        <w:outlineLvl w:val="2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Характеристика участника конкурсного отбора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964"/>
        <w:gridCol w:w="1504"/>
        <w:gridCol w:w="1987"/>
        <w:gridCol w:w="1417"/>
      </w:tblGrid>
      <w:tr w:rsidR="00740BDB" w:rsidRPr="0082574A">
        <w:tc>
          <w:tcPr>
            <w:tcW w:w="3181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64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504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3404" w:type="dxa"/>
            <w:gridSpan w:val="2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Право владения</w:t>
            </w:r>
          </w:p>
        </w:tc>
      </w:tr>
      <w:tr w:rsidR="00740BDB" w:rsidRPr="0082574A">
        <w:tc>
          <w:tcPr>
            <w:tcW w:w="9053" w:type="dxa"/>
            <w:gridSpan w:val="5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Земельные участки</w:t>
            </w:r>
          </w:p>
        </w:tc>
      </w:tr>
      <w:tr w:rsidR="00740BDB" w:rsidRPr="0082574A">
        <w:tc>
          <w:tcPr>
            <w:tcW w:w="3181" w:type="dxa"/>
            <w:vMerge w:val="restart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Вид угодий</w:t>
            </w:r>
          </w:p>
        </w:tc>
        <w:tc>
          <w:tcPr>
            <w:tcW w:w="964" w:type="dxa"/>
            <w:vMerge w:val="restart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 w:val="restart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04" w:type="dxa"/>
            <w:gridSpan w:val="2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из них:</w:t>
            </w:r>
          </w:p>
        </w:tc>
      </w:tr>
      <w:tr w:rsidR="00740BDB" w:rsidRPr="0082574A">
        <w:tc>
          <w:tcPr>
            <w:tcW w:w="3181" w:type="dxa"/>
            <w:vMerge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141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 аренде</w:t>
            </w:r>
          </w:p>
        </w:tc>
      </w:tr>
      <w:tr w:rsidR="00740BDB" w:rsidRPr="0082574A">
        <w:tc>
          <w:tcPr>
            <w:tcW w:w="3181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Земельный участок для ведения ЛПХ, в том числе:</w:t>
            </w:r>
          </w:p>
        </w:tc>
        <w:tc>
          <w:tcPr>
            <w:tcW w:w="964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0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3181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 черте населенного пункта</w:t>
            </w:r>
          </w:p>
        </w:tc>
        <w:tc>
          <w:tcPr>
            <w:tcW w:w="964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0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9053" w:type="dxa"/>
            <w:gridSpan w:val="5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Вид документа, подтверждающий право собственности, аренды, номер, дата выдачи, срок действия права:</w:t>
            </w:r>
          </w:p>
        </w:tc>
      </w:tr>
      <w:tr w:rsidR="00740BDB" w:rsidRPr="0082574A">
        <w:tc>
          <w:tcPr>
            <w:tcW w:w="9053" w:type="dxa"/>
            <w:gridSpan w:val="5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Здания и сооружения</w:t>
            </w:r>
          </w:p>
        </w:tc>
      </w:tr>
      <w:tr w:rsidR="00740BDB" w:rsidRPr="0082574A">
        <w:tc>
          <w:tcPr>
            <w:tcW w:w="3181" w:type="dxa"/>
            <w:vMerge w:val="restart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Наименование здания, сооружения</w:t>
            </w:r>
          </w:p>
        </w:tc>
        <w:tc>
          <w:tcPr>
            <w:tcW w:w="964" w:type="dxa"/>
            <w:vMerge w:val="restart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 w:val="restart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04" w:type="dxa"/>
            <w:gridSpan w:val="2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из них:</w:t>
            </w:r>
          </w:p>
        </w:tc>
      </w:tr>
      <w:tr w:rsidR="00740BDB" w:rsidRPr="0082574A">
        <w:tc>
          <w:tcPr>
            <w:tcW w:w="3181" w:type="dxa"/>
            <w:vMerge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141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 аренде</w:t>
            </w:r>
          </w:p>
        </w:tc>
      </w:tr>
      <w:tr w:rsidR="00740BDB" w:rsidRPr="0082574A">
        <w:tc>
          <w:tcPr>
            <w:tcW w:w="3181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 xml:space="preserve">Используемые для ведения ЛПХ, в </w:t>
            </w:r>
            <w:proofErr w:type="spellStart"/>
            <w:r w:rsidRPr="0082574A">
              <w:rPr>
                <w:rFonts w:ascii="Times New Roman" w:hAnsi="Times New Roman" w:cs="Times New Roman"/>
              </w:rPr>
              <w:t>т.ч</w:t>
            </w:r>
            <w:proofErr w:type="spellEnd"/>
            <w:r w:rsidRPr="0082574A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96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3181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шт./м</w:t>
            </w:r>
            <w:r w:rsidRPr="0082574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0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3181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шт./м</w:t>
            </w:r>
            <w:r w:rsidRPr="0082574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0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3181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 xml:space="preserve">Используемые для ведения КФХ, в </w:t>
            </w:r>
            <w:proofErr w:type="spellStart"/>
            <w:r w:rsidRPr="0082574A">
              <w:rPr>
                <w:rFonts w:ascii="Times New Roman" w:hAnsi="Times New Roman" w:cs="Times New Roman"/>
              </w:rPr>
              <w:t>т.ч</w:t>
            </w:r>
            <w:proofErr w:type="spellEnd"/>
            <w:r w:rsidRPr="0082574A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96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3181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шт./м</w:t>
            </w:r>
            <w:r w:rsidRPr="0082574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0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3181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шт./м</w:t>
            </w:r>
            <w:r w:rsidRPr="0082574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0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9053" w:type="dxa"/>
            <w:gridSpan w:val="5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Вид документа, подтверждающий право собственности, аренды, номер, дата выдачи, срок действия права (отдельно по каждому объекту):</w:t>
            </w:r>
          </w:p>
        </w:tc>
      </w:tr>
      <w:tr w:rsidR="00740BDB" w:rsidRPr="0082574A">
        <w:tc>
          <w:tcPr>
            <w:tcW w:w="9053" w:type="dxa"/>
            <w:gridSpan w:val="5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Техника и оборудование</w:t>
            </w:r>
          </w:p>
        </w:tc>
      </w:tr>
      <w:tr w:rsidR="00740BDB" w:rsidRPr="0082574A">
        <w:tc>
          <w:tcPr>
            <w:tcW w:w="3181" w:type="dxa"/>
            <w:vMerge w:val="restart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Наименование техники, оборудования, год выпуска</w:t>
            </w:r>
          </w:p>
        </w:tc>
        <w:tc>
          <w:tcPr>
            <w:tcW w:w="964" w:type="dxa"/>
            <w:vMerge w:val="restart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 w:val="restart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2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из них:</w:t>
            </w:r>
          </w:p>
        </w:tc>
      </w:tr>
      <w:tr w:rsidR="00740BDB" w:rsidRPr="0082574A">
        <w:tc>
          <w:tcPr>
            <w:tcW w:w="3181" w:type="dxa"/>
            <w:vMerge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141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 аренде</w:t>
            </w:r>
          </w:p>
        </w:tc>
      </w:tr>
      <w:tr w:rsidR="00740BDB" w:rsidRPr="0082574A">
        <w:tc>
          <w:tcPr>
            <w:tcW w:w="3181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0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3181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0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9053" w:type="dxa"/>
            <w:gridSpan w:val="5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Вид документа, подтверждающий право собственности, аренды, номер, дата выдачи, срок действия права (при наличии) отдельно по каждому наименованию:</w:t>
            </w:r>
          </w:p>
        </w:tc>
      </w:tr>
      <w:tr w:rsidR="00740BDB" w:rsidRPr="0082574A">
        <w:tc>
          <w:tcPr>
            <w:tcW w:w="9053" w:type="dxa"/>
            <w:gridSpan w:val="5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Сельскохозяйственные животные (поголовье скота и птицы)</w:t>
            </w:r>
          </w:p>
        </w:tc>
      </w:tr>
      <w:tr w:rsidR="00740BDB" w:rsidRPr="0082574A">
        <w:tc>
          <w:tcPr>
            <w:tcW w:w="3181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Вид животных (по половозрастному составу, по каждому виду)</w:t>
            </w:r>
          </w:p>
        </w:tc>
        <w:tc>
          <w:tcPr>
            <w:tcW w:w="96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2"/>
            <w:vMerge w:val="restart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x</w:t>
            </w:r>
          </w:p>
        </w:tc>
      </w:tr>
      <w:tr w:rsidR="00740BDB" w:rsidRPr="0082574A">
        <w:tc>
          <w:tcPr>
            <w:tcW w:w="3181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гол.</w:t>
            </w:r>
          </w:p>
        </w:tc>
        <w:tc>
          <w:tcPr>
            <w:tcW w:w="150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2"/>
            <w:vMerge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3181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гол.</w:t>
            </w:r>
          </w:p>
        </w:tc>
        <w:tc>
          <w:tcPr>
            <w:tcW w:w="150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2"/>
            <w:vMerge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9053" w:type="dxa"/>
            <w:gridSpan w:val="5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Сырье, материалы, продукция</w:t>
            </w:r>
          </w:p>
        </w:tc>
      </w:tr>
      <w:tr w:rsidR="00740BDB" w:rsidRPr="0082574A">
        <w:tc>
          <w:tcPr>
            <w:tcW w:w="3181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6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2"/>
            <w:vMerge w:val="restart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x</w:t>
            </w:r>
          </w:p>
        </w:tc>
      </w:tr>
      <w:tr w:rsidR="00740BDB" w:rsidRPr="0082574A">
        <w:tc>
          <w:tcPr>
            <w:tcW w:w="3181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50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2"/>
            <w:vMerge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3181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50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2"/>
            <w:vMerge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9053" w:type="dxa"/>
            <w:gridSpan w:val="5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lastRenderedPageBreak/>
              <w:t>Численность и кадровый состав работников</w:t>
            </w:r>
          </w:p>
        </w:tc>
      </w:tr>
      <w:tr w:rsidR="00740BDB" w:rsidRPr="0082574A">
        <w:tc>
          <w:tcPr>
            <w:tcW w:w="4145" w:type="dxa"/>
            <w:gridSpan w:val="2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1504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Численность, чел.</w:t>
            </w:r>
          </w:p>
        </w:tc>
        <w:tc>
          <w:tcPr>
            <w:tcW w:w="3404" w:type="dxa"/>
            <w:gridSpan w:val="2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740BDB" w:rsidRPr="0082574A">
        <w:tc>
          <w:tcPr>
            <w:tcW w:w="4145" w:type="dxa"/>
            <w:gridSpan w:val="2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2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4145" w:type="dxa"/>
            <w:gridSpan w:val="2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2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jc w:val="center"/>
        <w:outlineLvl w:val="2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Банковские реквизиты участника конкурсного отбора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740BDB" w:rsidRPr="0082574A">
        <w:tc>
          <w:tcPr>
            <w:tcW w:w="4535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535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4535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4535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535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4535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Номер расчетного счета</w:t>
            </w:r>
          </w:p>
        </w:tc>
        <w:tc>
          <w:tcPr>
            <w:tcW w:w="4535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4535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4535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4535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Номер корреспондирующего счета</w:t>
            </w:r>
          </w:p>
        </w:tc>
        <w:tc>
          <w:tcPr>
            <w:tcW w:w="4535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4535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Регистрационный номер страхователя (в ПФР)</w:t>
            </w:r>
          </w:p>
        </w:tc>
        <w:tc>
          <w:tcPr>
            <w:tcW w:w="4535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Настоящим подтверждаем: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1) отсутствие просроченной задолженности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</w:t>
      </w:r>
      <w:r w:rsidRPr="0082574A">
        <w:rPr>
          <w:rFonts w:ascii="Times New Roman" w:hAnsi="Times New Roman" w:cs="Times New Roman"/>
        </w:rPr>
        <w:t>жетом;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2) 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сумме, превышающей 10 тыс. рублей;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3) у</w:t>
      </w:r>
      <w:r w:rsidRPr="0082574A">
        <w:rPr>
          <w:rFonts w:ascii="Times New Roman" w:hAnsi="Times New Roman" w:cs="Times New Roman"/>
        </w:rPr>
        <w:t>частник конкурсного отбора не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участника конкурсного о</w:t>
      </w:r>
      <w:r w:rsidRPr="0082574A">
        <w:rPr>
          <w:rFonts w:ascii="Times New Roman" w:hAnsi="Times New Roman" w:cs="Times New Roman"/>
        </w:rPr>
        <w:t>тбора не введена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4) участник конкурсного отбора не является иностранным юридическим лицам, а также российс</w:t>
      </w:r>
      <w:r w:rsidRPr="0082574A">
        <w:rPr>
          <w:rFonts w:ascii="Times New Roman" w:hAnsi="Times New Roman" w:cs="Times New Roman"/>
        </w:rPr>
        <w:t>ким юридическим лицам,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</w:t>
      </w:r>
      <w:r w:rsidRPr="0082574A">
        <w:rPr>
          <w:rFonts w:ascii="Times New Roman" w:hAnsi="Times New Roman" w:cs="Times New Roman"/>
        </w:rPr>
        <w:t>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5) участник конкурсного</w:t>
      </w:r>
      <w:r w:rsidRPr="0082574A">
        <w:rPr>
          <w:rFonts w:ascii="Times New Roman" w:hAnsi="Times New Roman" w:cs="Times New Roman"/>
        </w:rPr>
        <w:t xml:space="preserve"> отбора не является получателем средств из окружного бюджета на основании иных нормативных правовых актов или муниципальных правовых актов на цели, указанные в </w:t>
      </w:r>
      <w:hyperlink w:anchor="P1433" w:tooltip="1.3. Грант носит заявительный характер и предоставляется из средств окружного бюджета на безвозмездной и безвозвратной основе в целях увеличения количества субъектов малых форм хозяйствования и их развития в аграрном секторе экономики Чукотского автономного ок">
        <w:r w:rsidRPr="0082574A">
          <w:rPr>
            <w:rFonts w:ascii="Times New Roman" w:hAnsi="Times New Roman" w:cs="Times New Roman"/>
            <w:color w:val="0000FF"/>
          </w:rPr>
          <w:t>пункте 1.3 раздела 1</w:t>
        </w:r>
      </w:hyperlink>
      <w:r w:rsidRPr="0082574A">
        <w:rPr>
          <w:rFonts w:ascii="Times New Roman" w:hAnsi="Times New Roman" w:cs="Times New Roman"/>
        </w:rPr>
        <w:t xml:space="preserve"> настоящего Порядка;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Участник конкурсн</w:t>
      </w:r>
      <w:r w:rsidRPr="0082574A">
        <w:rPr>
          <w:rFonts w:ascii="Times New Roman" w:hAnsi="Times New Roman" w:cs="Times New Roman"/>
        </w:rPr>
        <w:t>ого отбора не возражает против доступа к представленным документам третьих лиц, участвующих в их экспертизе.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Участник конкурсного отбора дает согласие на осуществление Департаментом сельского хозяйства и продовольствия Чукотского автономного округа и орган</w:t>
      </w:r>
      <w:r w:rsidRPr="0082574A">
        <w:rPr>
          <w:rFonts w:ascii="Times New Roman" w:hAnsi="Times New Roman" w:cs="Times New Roman"/>
        </w:rPr>
        <w:t>ами государственного финансового контроля проверок соблюдения условий, целей и порядка предоставления гранта.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132"/>
        <w:gridCol w:w="2403"/>
      </w:tblGrid>
      <w:tr w:rsidR="00740BDB" w:rsidRPr="0082574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Ф.И.О. руководителя К(Ф)Х, ИП глава К(Ф)Х, гражданин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740BDB" w:rsidRPr="0082574A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lastRenderedPageBreak/>
              <w:t>"____" ____________ 20__ г.</w:t>
            </w:r>
          </w:p>
          <w:p w:rsidR="00740BDB" w:rsidRPr="0082574A" w:rsidRDefault="00C528E7">
            <w:pPr>
              <w:pStyle w:val="ConsPlusNormal0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М.П. (при наличии)</w:t>
            </w:r>
          </w:p>
          <w:p w:rsidR="00740BDB" w:rsidRPr="0082574A" w:rsidRDefault="00C528E7">
            <w:pPr>
              <w:pStyle w:val="ConsPlusNormal0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Дата регистрации заявления "____" __________20___ г. N 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740BDB" w:rsidRPr="0082574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Приложение 2</w:t>
      </w: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к Порядку предоставления грантов на развитие семейных ферм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Форма</w:t>
      </w: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(оформляется на официальном бланке К(Ф)Х, ИП главы К(Ф)Х)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984"/>
        <w:gridCol w:w="2551"/>
      </w:tblGrid>
      <w:tr w:rsidR="00740BDB" w:rsidRPr="0082574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740BDB" w:rsidRPr="0082574A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bookmarkStart w:id="126" w:name="P1863"/>
            <w:bookmarkEnd w:id="126"/>
            <w:r w:rsidRPr="0082574A">
              <w:rPr>
                <w:rFonts w:ascii="Times New Roman" w:hAnsi="Times New Roman" w:cs="Times New Roman"/>
              </w:rPr>
              <w:t>Обязательство</w:t>
            </w:r>
          </w:p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__________________________________________________________________________,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(указать наименование К(Ф)Х, ИП главы К(Ф)Х)</w:t>
            </w: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 xml:space="preserve">в случае предоставления гранта на развитие семейных в соответствии с </w:t>
            </w:r>
            <w:hyperlink w:anchor="P1416" w:tooltip="ПОРЯДОК">
              <w:r w:rsidRPr="0082574A">
                <w:rPr>
                  <w:rFonts w:ascii="Times New Roman" w:hAnsi="Times New Roman" w:cs="Times New Roman"/>
                  <w:color w:val="0000FF"/>
                </w:rPr>
                <w:t>Порядком</w:t>
              </w:r>
            </w:hyperlink>
            <w:r w:rsidRPr="0082574A">
              <w:rPr>
                <w:rFonts w:ascii="Times New Roman" w:hAnsi="Times New Roman" w:cs="Times New Roman"/>
              </w:rPr>
              <w:t xml:space="preserve"> предоставления грантов на развитие семейных ферм, утвержденным Постановлением Правительства Чукотского автономного округа от 29 мая 2019 года N 280 (далее - грант), обязуется включать в договоры (соглашения), заключенные в целях исполнения обязательств по</w:t>
            </w:r>
            <w:r w:rsidRPr="0082574A">
              <w:rPr>
                <w:rFonts w:ascii="Times New Roman" w:hAnsi="Times New Roman" w:cs="Times New Roman"/>
              </w:rPr>
              <w:t xml:space="preserve"> соглашению о предоставлении гранта,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</w:t>
            </w:r>
            <w:r w:rsidRPr="0082574A">
              <w:rPr>
                <w:rFonts w:ascii="Times New Roman" w:hAnsi="Times New Roman" w:cs="Times New Roman"/>
              </w:rPr>
              <w:t>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сельского хозяйства и продовольс</w:t>
            </w:r>
            <w:r w:rsidRPr="0082574A">
              <w:rPr>
                <w:rFonts w:ascii="Times New Roman" w:hAnsi="Times New Roman" w:cs="Times New Roman"/>
              </w:rPr>
              <w:t>твия Чукотского автономного округа и органами государственного финансового контроля проверок соблюдения условий, целей и порядка предоставления гранта.</w:t>
            </w:r>
          </w:p>
        </w:tc>
      </w:tr>
      <w:tr w:rsidR="00740BDB" w:rsidRPr="0082574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(наименование К(Ф)Х, ИП главы К(Ф)Х)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</w:t>
            </w:r>
            <w:r w:rsidRPr="0082574A">
              <w:rPr>
                <w:rFonts w:ascii="Times New Roman" w:hAnsi="Times New Roman" w:cs="Times New Roman"/>
              </w:rPr>
              <w:t>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740BDB" w:rsidRPr="0082574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"_____" __________ 20___ г.</w:t>
            </w: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Приложение 3</w:t>
      </w: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к Порядку предоставления грантов на развитие семейных ферм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Форма</w:t>
      </w: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(оформляется на официальном бланке К(Ф)Х, ИП главы К(Ф)Х)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984"/>
        <w:gridCol w:w="2551"/>
      </w:tblGrid>
      <w:tr w:rsidR="00740BDB" w:rsidRPr="0082574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740BDB" w:rsidRPr="0082574A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bookmarkStart w:id="127" w:name="P1891"/>
            <w:bookmarkEnd w:id="127"/>
            <w:r w:rsidRPr="0082574A">
              <w:rPr>
                <w:rFonts w:ascii="Times New Roman" w:hAnsi="Times New Roman" w:cs="Times New Roman"/>
              </w:rPr>
              <w:t>Согласие на публикацию (размещение) в информационно-телекоммуникационной сети "Интернет"</w:t>
            </w:r>
            <w:r w:rsidRPr="0082574A">
              <w:rPr>
                <w:rFonts w:ascii="Times New Roman" w:hAnsi="Times New Roman" w:cs="Times New Roman"/>
              </w:rPr>
              <w:t xml:space="preserve"> информации об участнике конкурсного отбора, о подаваемой им заявке, иной информации, связанной с предоставлением гранта из окружного бюджета на развитие семейных ферм</w:t>
            </w:r>
          </w:p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  <w:p w:rsidR="00740BDB" w:rsidRPr="0082574A" w:rsidRDefault="00C528E7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lastRenderedPageBreak/>
              <w:t xml:space="preserve">Настоящим даю согласие на публикацию (размещение) в информационно-телекоммуникационной </w:t>
            </w:r>
            <w:r w:rsidRPr="0082574A">
              <w:rPr>
                <w:rFonts w:ascii="Times New Roman" w:hAnsi="Times New Roman" w:cs="Times New Roman"/>
              </w:rPr>
              <w:t>сети "Интернет" информации об __________________________________________________________________________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(наименование К(Ф)Х, ИП главы К(Ф)Х)</w:t>
            </w: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 xml:space="preserve">как участнике конкурсного отбора для предоставления гранта из окружного бюджета на развитие, в соответствии с </w:t>
            </w:r>
            <w:hyperlink w:anchor="P1416" w:tooltip="ПОРЯДОК">
              <w:r w:rsidRPr="0082574A">
                <w:rPr>
                  <w:rFonts w:ascii="Times New Roman" w:hAnsi="Times New Roman" w:cs="Times New Roman"/>
                  <w:color w:val="0000FF"/>
                </w:rPr>
                <w:t>Порядком</w:t>
              </w:r>
            </w:hyperlink>
            <w:r w:rsidRPr="0082574A">
              <w:rPr>
                <w:rFonts w:ascii="Times New Roman" w:hAnsi="Times New Roman" w:cs="Times New Roman"/>
              </w:rPr>
              <w:t xml:space="preserve"> предоставления грантов на развитие семейных ферм, утвержденным Постановлением Правительства Чукотского автономного округа от 29 мая 2019 года N 280 (далее - грант), о подаваемой заявке и иной информации, связан</w:t>
            </w:r>
            <w:r w:rsidRPr="0082574A">
              <w:rPr>
                <w:rFonts w:ascii="Times New Roman" w:hAnsi="Times New Roman" w:cs="Times New Roman"/>
              </w:rPr>
              <w:t>ной с предоставлением гранта.</w:t>
            </w:r>
          </w:p>
        </w:tc>
      </w:tr>
      <w:tr w:rsidR="00740BDB" w:rsidRPr="0082574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lastRenderedPageBreak/>
              <w:t>___________________________________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(наименование К(Ф)Х, ИП главы К(Ф)Х)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740BDB" w:rsidRPr="0082574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"_____" __________ 20___ г.</w:t>
            </w:r>
          </w:p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Приложение 4</w:t>
      </w: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к Порядку предоставления грантов на развитие семейных ферм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jc w:val="center"/>
        <w:rPr>
          <w:rFonts w:ascii="Times New Roman" w:hAnsi="Times New Roman" w:cs="Times New Roman"/>
        </w:rPr>
      </w:pPr>
      <w:bookmarkStart w:id="128" w:name="P1914"/>
      <w:bookmarkEnd w:id="128"/>
      <w:r w:rsidRPr="0082574A">
        <w:rPr>
          <w:rFonts w:ascii="Times New Roman" w:hAnsi="Times New Roman" w:cs="Times New Roman"/>
        </w:rPr>
        <w:t>Критерии</w:t>
      </w:r>
    </w:p>
    <w:p w:rsidR="00740BDB" w:rsidRPr="0082574A" w:rsidRDefault="00C528E7">
      <w:pPr>
        <w:pStyle w:val="ConsPlusNormal0"/>
        <w:jc w:val="center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отбора получателей грантов на развитие семейных ферм</w:t>
      </w:r>
    </w:p>
    <w:p w:rsidR="00740BDB" w:rsidRPr="0082574A" w:rsidRDefault="00C528E7">
      <w:pPr>
        <w:pStyle w:val="ConsPlusNormal0"/>
        <w:jc w:val="center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____________________________________________________________</w:t>
      </w:r>
    </w:p>
    <w:p w:rsidR="00740BDB" w:rsidRPr="0082574A" w:rsidRDefault="00C528E7">
      <w:pPr>
        <w:pStyle w:val="ConsPlusNormal0"/>
        <w:jc w:val="center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(наименование К(Ф)Х, ИП главы К(Ф)Х)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1220"/>
        <w:gridCol w:w="1593"/>
      </w:tblGrid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593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Баллы по заявке</w:t>
            </w: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3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3</w:t>
            </w:r>
          </w:p>
        </w:tc>
      </w:tr>
      <w:tr w:rsidR="00740BDB" w:rsidRPr="0082574A">
        <w:tc>
          <w:tcPr>
            <w:tcW w:w="9049" w:type="dxa"/>
            <w:gridSpan w:val="3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1. Наличие специального профессионального сельскохозяйственного образования</w:t>
            </w: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дополнительное профессиональное образование по сельскохозяйственной специальности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обучение по дополнительным образовательным программам по организации и функционированию фермерских хозяйств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среднее специальное профессиональное сельскохозяйственное образование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высшее профессиональное сельскохозяйственное образование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9049" w:type="dxa"/>
            <w:gridSpan w:val="3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2. Опыт ведения сельского хозяйства для осуществления мероприятий, предусматриваемых проектом развития семейной фермы, продолжительностью</w:t>
            </w: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от 1 до 3 лет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от 4 до 6 лет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от 7 и более лет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9049" w:type="dxa"/>
            <w:gridSpan w:val="3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3. Членство в сельскохозяйственном потребительском кооперативе</w:t>
            </w: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наличие членства на момент подачи документов на конкурс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отсутствие членства на момент подачи документов на конкурс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9049" w:type="dxa"/>
            <w:gridSpan w:val="3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4. Направление развития хозяйства</w:t>
            </w: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молочное животноводство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lastRenderedPageBreak/>
              <w:t>мясное животноводство, оленеводство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другие направления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9049" w:type="dxa"/>
            <w:gridSpan w:val="3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5. Планирование средств гранта на приобретение сельскохозяйственных животных (кроме свиней)</w:t>
            </w: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до 30 процентов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от 31 до 50 процентов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от 51 до 80 процентов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9049" w:type="dxa"/>
            <w:gridSpan w:val="3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6. Планирование средств гранта на приобретение сельскохозяйственной техники, средств транспортных снегоходных и оборудования</w:t>
            </w: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100 процентов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от 71 до 99 процентов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от 51 до 70 процентов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от 31 до 50 процентов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до 20 процентов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9049" w:type="dxa"/>
            <w:gridSpan w:val="3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7. Реализация произведенной сельскохозяйственной продукции через сельскохозяйственный потребительский кооператив</w:t>
            </w: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до 50 процентов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от 51 и более процентов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9049" w:type="dxa"/>
            <w:gridSpan w:val="3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8. Наличие в собственности:</w:t>
            </w: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сельскохозяйственных животных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 xml:space="preserve">земельных участков сельскохозяйственного назначения (в </w:t>
            </w:r>
            <w:proofErr w:type="spellStart"/>
            <w:r w:rsidRPr="0082574A">
              <w:rPr>
                <w:rFonts w:ascii="Times New Roman" w:hAnsi="Times New Roman" w:cs="Times New Roman"/>
              </w:rPr>
              <w:t>т.ч</w:t>
            </w:r>
            <w:proofErr w:type="spellEnd"/>
            <w:r w:rsidRPr="0082574A">
              <w:rPr>
                <w:rFonts w:ascii="Times New Roman" w:hAnsi="Times New Roman" w:cs="Times New Roman"/>
              </w:rPr>
              <w:t>. арендуемых)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зданий, сооружений сельскохозяйственного назначения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техники сельскохозяйственного назначения, специализированной техники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9049" w:type="dxa"/>
            <w:gridSpan w:val="3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9. Планируемое создание новых постоянных рабочих мест</w:t>
            </w: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до 3 мест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4 места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более 4 мест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10. Дополнительные баллы Комиссии в соответствии с социальной значимостью проекта "</w:t>
            </w:r>
            <w:proofErr w:type="spellStart"/>
            <w:r w:rsidRPr="0082574A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8257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от 1 до 10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6236" w:type="dxa"/>
          </w:tcPr>
          <w:p w:rsidR="00740BDB" w:rsidRPr="0082574A" w:rsidRDefault="00C528E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Итоговая сумма баллов</w:t>
            </w:r>
          </w:p>
        </w:tc>
        <w:tc>
          <w:tcPr>
            <w:tcW w:w="1220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93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1984"/>
        <w:gridCol w:w="3118"/>
      </w:tblGrid>
      <w:tr w:rsidR="00740BDB" w:rsidRPr="008257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Председатель Комиссии: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40BDB" w:rsidRPr="008257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Секретарь Комиссии: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40BDB" w:rsidRPr="008257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lastRenderedPageBreak/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lastRenderedPageBreak/>
              <w:t>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lastRenderedPageBreak/>
              <w:t>(расшифровка подписи)</w:t>
            </w:r>
          </w:p>
        </w:tc>
      </w:tr>
      <w:tr w:rsidR="00740BDB" w:rsidRPr="008257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40BDB" w:rsidRPr="008257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Приложение 5</w:t>
      </w: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к Порядку предоставления грантов на развитие семейных ферм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jc w:val="center"/>
        <w:rPr>
          <w:rFonts w:ascii="Times New Roman" w:hAnsi="Times New Roman" w:cs="Times New Roman"/>
        </w:rPr>
      </w:pPr>
      <w:bookmarkStart w:id="129" w:name="P2061"/>
      <w:bookmarkEnd w:id="129"/>
      <w:r w:rsidRPr="0082574A">
        <w:rPr>
          <w:rFonts w:ascii="Times New Roman" w:hAnsi="Times New Roman" w:cs="Times New Roman"/>
        </w:rPr>
        <w:t>Сводная рейтинговая ведомость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jc w:val="center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Заседание Комиссии по рассмотрению заявок по предоставлению</w:t>
      </w:r>
    </w:p>
    <w:p w:rsidR="00740BDB" w:rsidRPr="0082574A" w:rsidRDefault="00C528E7">
      <w:pPr>
        <w:pStyle w:val="ConsPlusNormal0"/>
        <w:jc w:val="center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грантов на развитие семейных ферм</w:t>
      </w:r>
    </w:p>
    <w:p w:rsidR="00740BDB" w:rsidRPr="0082574A" w:rsidRDefault="00C528E7">
      <w:pPr>
        <w:pStyle w:val="ConsPlusNormal0"/>
        <w:jc w:val="center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от "______" _______________ 20__ г. N _____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61"/>
        <w:gridCol w:w="2467"/>
        <w:gridCol w:w="1544"/>
        <w:gridCol w:w="1544"/>
      </w:tblGrid>
      <w:tr w:rsidR="00740BDB" w:rsidRPr="0082574A">
        <w:tc>
          <w:tcPr>
            <w:tcW w:w="454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061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Дата (время) поступления заявки</w:t>
            </w:r>
          </w:p>
        </w:tc>
        <w:tc>
          <w:tcPr>
            <w:tcW w:w="246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Наименование участника конкурсного отбора</w:t>
            </w:r>
          </w:p>
        </w:tc>
        <w:tc>
          <w:tcPr>
            <w:tcW w:w="1544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Итоговый балл</w:t>
            </w:r>
          </w:p>
        </w:tc>
        <w:tc>
          <w:tcPr>
            <w:tcW w:w="1544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Рейтинг участника отбора</w:t>
            </w:r>
          </w:p>
        </w:tc>
      </w:tr>
      <w:tr w:rsidR="00740BDB" w:rsidRPr="0082574A">
        <w:tc>
          <w:tcPr>
            <w:tcW w:w="454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7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4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5</w:t>
            </w:r>
          </w:p>
        </w:tc>
      </w:tr>
      <w:tr w:rsidR="00740BDB" w:rsidRPr="0082574A">
        <w:tc>
          <w:tcPr>
            <w:tcW w:w="45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45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40BDB" w:rsidRPr="0082574A">
        <w:tc>
          <w:tcPr>
            <w:tcW w:w="45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1984"/>
        <w:gridCol w:w="3118"/>
      </w:tblGrid>
      <w:tr w:rsidR="00740BDB" w:rsidRPr="008257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Председатель Комиссии: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40BDB" w:rsidRPr="008257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Секретарь Комиссии: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40BDB" w:rsidRPr="008257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40BDB" w:rsidRPr="008257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40BDB" w:rsidRPr="008257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740BD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_______________________</w:t>
            </w:r>
          </w:p>
          <w:p w:rsidR="00740BDB" w:rsidRPr="0082574A" w:rsidRDefault="00C528E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574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740BDB" w:rsidRPr="0082574A" w:rsidRDefault="00740BDB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Приложение 4</w:t>
      </w: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к Постановлению Правительства</w:t>
      </w: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Чукотского автономного округа</w:t>
      </w:r>
    </w:p>
    <w:p w:rsidR="00740BDB" w:rsidRPr="0082574A" w:rsidRDefault="00C528E7">
      <w:pPr>
        <w:pStyle w:val="ConsPlusNormal0"/>
        <w:jc w:val="right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от 23 мая 2019 г. N 280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Title0"/>
        <w:jc w:val="center"/>
        <w:rPr>
          <w:rFonts w:ascii="Times New Roman" w:hAnsi="Times New Roman" w:cs="Times New Roman"/>
        </w:rPr>
      </w:pPr>
      <w:bookmarkStart w:id="130" w:name="P2128"/>
      <w:bookmarkEnd w:id="130"/>
      <w:r w:rsidRPr="0082574A">
        <w:rPr>
          <w:rFonts w:ascii="Times New Roman" w:hAnsi="Times New Roman" w:cs="Times New Roman"/>
        </w:rPr>
        <w:t>ПОЛОЖЕНИЕ</w:t>
      </w:r>
    </w:p>
    <w:p w:rsidR="00740BDB" w:rsidRPr="0082574A" w:rsidRDefault="00C528E7">
      <w:pPr>
        <w:pStyle w:val="ConsPlusTitle0"/>
        <w:jc w:val="center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О КОНКУРСНОЙ КОМИССИИ ПО ОКАЗАНИЮ ГОСУДАРСТВЕННОЙ ПОДДЕРЖКИ</w:t>
      </w:r>
    </w:p>
    <w:p w:rsidR="00740BDB" w:rsidRPr="0082574A" w:rsidRDefault="00C528E7">
      <w:pPr>
        <w:pStyle w:val="ConsPlusTitle0"/>
        <w:jc w:val="center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КРЕСТЬЯНСКИМ (ФЕРМЕРСКИМ) ХОЗЯЙСТВАМ ЧУКОТСКОГО АВТОНОМНОГО</w:t>
      </w:r>
    </w:p>
    <w:p w:rsidR="00740BDB" w:rsidRPr="0082574A" w:rsidRDefault="00C528E7">
      <w:pPr>
        <w:pStyle w:val="ConsPlusTitle0"/>
        <w:jc w:val="center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ОКРУГА</w:t>
      </w:r>
    </w:p>
    <w:p w:rsidR="00740BDB" w:rsidRPr="0082574A" w:rsidRDefault="00740BDB">
      <w:pPr>
        <w:pStyle w:val="ConsPlusNormal0"/>
        <w:spacing w:after="1"/>
        <w:rPr>
          <w:rFonts w:ascii="Times New Roman" w:hAnsi="Times New Roman" w:cs="Times New Roman"/>
        </w:rPr>
      </w:pP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Title0"/>
        <w:jc w:val="center"/>
        <w:outlineLvl w:val="1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1. ОБЩИЕ ПОЛОЖЕНИЯ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1.1. Положение о конкурсной комиссии по оказанию государственной поддержки крестьянским (фермерским) хозяйствам Чукотского автономного округа (далее - Конкурсная комиссия) разработано в соответствии с </w:t>
      </w:r>
      <w:hyperlink r:id="rId20" w:tooltip="Постановление Правительства РФ от 14.07.2012 N 717 (ред. от 27.03.2023) &quot;О Государственной программе развития сельского хозяйства и регулирования рынков сельскохозяйственной продукции, сырья и продовольствия&quot; {КонсультантПлюс}">
        <w:r w:rsidRPr="0082574A">
          <w:rPr>
            <w:rFonts w:ascii="Times New Roman" w:hAnsi="Times New Roman" w:cs="Times New Roman"/>
            <w:color w:val="0000FF"/>
          </w:rPr>
          <w:t>Правилами</w:t>
        </w:r>
      </w:hyperlink>
      <w:r w:rsidRPr="0082574A">
        <w:rPr>
          <w:rFonts w:ascii="Times New Roman" w:hAnsi="Times New Roman" w:cs="Times New Roman"/>
        </w:rPr>
        <w:t xml:space="preserve">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</w:t>
      </w:r>
      <w:hyperlink r:id="rId21" w:tooltip="Постановление Правительства РФ от 14.07.2012 N 717 (ред. от 27.03.2023) &quot;О Государственной программе развития сельского хозяйства и регулирования рынков сельскохозяйственной продукции, сырья и продовольствия&quot; {КонсультантПлюс}">
        <w:r w:rsidRPr="0082574A">
          <w:rPr>
            <w:rFonts w:ascii="Times New Roman" w:hAnsi="Times New Roman" w:cs="Times New Roman"/>
            <w:color w:val="0000FF"/>
          </w:rPr>
          <w:t>Правилами</w:t>
        </w:r>
      </w:hyperlink>
      <w:r w:rsidRPr="0082574A">
        <w:rPr>
          <w:rFonts w:ascii="Times New Roman" w:hAnsi="Times New Roman" w:cs="Times New Roman"/>
        </w:rPr>
        <w:t xml:space="preserve">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</w:r>
      <w:proofErr w:type="spellStart"/>
      <w:r w:rsidRPr="0082574A">
        <w:rPr>
          <w:rFonts w:ascii="Times New Roman" w:hAnsi="Times New Roman" w:cs="Times New Roman"/>
        </w:rPr>
        <w:t>подотраслей</w:t>
      </w:r>
      <w:proofErr w:type="spellEnd"/>
      <w:r w:rsidRPr="0082574A">
        <w:rPr>
          <w:rFonts w:ascii="Times New Roman" w:hAnsi="Times New Roman" w:cs="Times New Roman"/>
        </w:rPr>
        <w:t xml:space="preserve"> агропромышленного компле</w:t>
      </w:r>
      <w:r w:rsidRPr="0082574A">
        <w:rPr>
          <w:rFonts w:ascii="Times New Roman" w:hAnsi="Times New Roman" w:cs="Times New Roman"/>
        </w:rPr>
        <w:t>кса и развитие малых форм хозяйствования, являющимися соответственно приложением 6, 8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</w:t>
      </w:r>
      <w:r w:rsidRPr="0082574A">
        <w:rPr>
          <w:rFonts w:ascii="Times New Roman" w:hAnsi="Times New Roman" w:cs="Times New Roman"/>
        </w:rPr>
        <w:t xml:space="preserve">ельства Российской Федерации от 14 июля 2012 года N 717, в целях реализации мероприятий </w:t>
      </w:r>
      <w:hyperlink r:id="rId22" w:tooltip="Постановление Правительства Чукотского автономного округа от 21.10.2013 N 411 (ред. от 06.04.2023) &quot;Об утверждении Государственной программы &quot;Развитие агропромышленного комплекса Чукотского автономного округа&quot; {КонсультантПлюс}">
        <w:r w:rsidRPr="0082574A">
          <w:rPr>
            <w:rFonts w:ascii="Times New Roman" w:hAnsi="Times New Roman" w:cs="Times New Roman"/>
            <w:color w:val="0000FF"/>
          </w:rPr>
          <w:t>Подпрограммы</w:t>
        </w:r>
      </w:hyperlink>
      <w:r w:rsidRPr="0082574A">
        <w:rPr>
          <w:rFonts w:ascii="Times New Roman" w:hAnsi="Times New Roman" w:cs="Times New Roman"/>
        </w:rPr>
        <w:t xml:space="preserve"> "Поддержка сельскохозяйственной кооперации, малых форм хозяйствования и некоммерче</w:t>
      </w:r>
      <w:r w:rsidRPr="0082574A">
        <w:rPr>
          <w:rFonts w:ascii="Times New Roman" w:hAnsi="Times New Roman" w:cs="Times New Roman"/>
        </w:rPr>
        <w:t>ских организаций" Государственной программы "Развитие агропромышленного комплекса Чукотского автономного округа", утвержденной Постановлением Правительства Чукотского автономного округа от 21 октября 2013 года N 411.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1.2. В своей деятельности Конкурсная ко</w:t>
      </w:r>
      <w:r w:rsidRPr="0082574A">
        <w:rPr>
          <w:rFonts w:ascii="Times New Roman" w:hAnsi="Times New Roman" w:cs="Times New Roman"/>
        </w:rPr>
        <w:t>миссия руководствуется законодательством Российской Федерации и Чукотского автономного округа, а также настоящим Положением. Конкурсная комиссия организует свою работу во взаимодействии с исполнительными органами государственной власти Чукотского автономно</w:t>
      </w:r>
      <w:r w:rsidRPr="0082574A">
        <w:rPr>
          <w:rFonts w:ascii="Times New Roman" w:hAnsi="Times New Roman" w:cs="Times New Roman"/>
        </w:rPr>
        <w:t>го округа, органами местного самоуправления муниципальных районов и городских округов Чукотского автономного округа, общественными организациями, крестьянскими (фермерскими) хозяйствами.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1.3. Основными задачами Конкурсной комиссии являются: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1) обеспечение </w:t>
      </w:r>
      <w:r w:rsidRPr="0082574A">
        <w:rPr>
          <w:rFonts w:ascii="Times New Roman" w:hAnsi="Times New Roman" w:cs="Times New Roman"/>
        </w:rPr>
        <w:t>своевременного, открытого и объективного рассмотрения документов, представляемых заявителем для получения гранта начинающим фермерам на создание и развитие крестьянского (фермерского) хозяйства, гранта на реализацию проекта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", гранта на развити</w:t>
      </w:r>
      <w:r w:rsidRPr="0082574A">
        <w:rPr>
          <w:rFonts w:ascii="Times New Roman" w:hAnsi="Times New Roman" w:cs="Times New Roman"/>
        </w:rPr>
        <w:t>е семейной фермы, а также документов, предоставленных в рамках конкурсного отбора органами местного самоуправления муниципальных районов и городских округов Чукотского автономного округа, общественными организациями;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2) экспертиза проектов с целью определе</w:t>
      </w:r>
      <w:r w:rsidRPr="0082574A">
        <w:rPr>
          <w:rFonts w:ascii="Times New Roman" w:hAnsi="Times New Roman" w:cs="Times New Roman"/>
        </w:rPr>
        <w:t>ния их полноты и достоверности, экономической эффективности, социальной значимости для экономики Чукотского автономного округа и целесообразности оказания государственной поддержки;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 xml:space="preserve">3) определение победителей конкурса и размеров предоставляемых им грантов </w:t>
      </w:r>
      <w:r w:rsidRPr="0082574A">
        <w:rPr>
          <w:rFonts w:ascii="Times New Roman" w:hAnsi="Times New Roman" w:cs="Times New Roman"/>
        </w:rPr>
        <w:t>на создание и развитие крестьянского (фермерского) хозяйства, на реализацию проектов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", на развитие семейных ферм.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Title0"/>
        <w:jc w:val="center"/>
        <w:outlineLvl w:val="1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2. СОСТАВ, ПОЛНОМОЧИЯ И ОТВЕТСТВЕННОСТЬ КОНКУРСНОЙ КОМИССИИ</w:t>
      </w:r>
    </w:p>
    <w:p w:rsidR="00740BDB" w:rsidRPr="0082574A" w:rsidRDefault="00740BDB">
      <w:pPr>
        <w:pStyle w:val="ConsPlusNormal0"/>
        <w:jc w:val="both"/>
        <w:rPr>
          <w:rFonts w:ascii="Times New Roman" w:hAnsi="Times New Roman" w:cs="Times New Roman"/>
        </w:rPr>
      </w:pPr>
    </w:p>
    <w:p w:rsidR="00740BDB" w:rsidRPr="0082574A" w:rsidRDefault="00C528E7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2.1. Состав Конкурсной комиссии утверждается распоряжением Правительства Чукотского автономного округа.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2.2. Председатель Конкурсной комиссии: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1) руководит деятельностью Конкурсной комиссии и несет ответственность за выполнение возложенных на нее задач;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2)</w:t>
      </w:r>
      <w:r w:rsidRPr="0082574A">
        <w:rPr>
          <w:rFonts w:ascii="Times New Roman" w:hAnsi="Times New Roman" w:cs="Times New Roman"/>
        </w:rPr>
        <w:t xml:space="preserve"> распределяет обязанности между членами Конкурсной комиссии;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3) осуществляет ведение заседаний Конкурсной комиссии, контроль за подготовкой протоколов заседаний и реализацией принимаемых решений Конкурсной комиссии.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Заместитель председателя Конкурсной коми</w:t>
      </w:r>
      <w:r w:rsidRPr="0082574A">
        <w:rPr>
          <w:rFonts w:ascii="Times New Roman" w:hAnsi="Times New Roman" w:cs="Times New Roman"/>
        </w:rPr>
        <w:t>ссии в случае отсутствия председателя на заседании Конкурсной комиссии исполняет его обязанности.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Секретарь Конкурсной комиссии организует подготовку материалов по повестке заседаний Конкурсной комиссии, обеспечивает документооборот и участие членов Конкур</w:t>
      </w:r>
      <w:r w:rsidRPr="0082574A">
        <w:rPr>
          <w:rFonts w:ascii="Times New Roman" w:hAnsi="Times New Roman" w:cs="Times New Roman"/>
        </w:rPr>
        <w:t>сной комиссии (при необходимости органов местного самоуправления муниципальных районов и городских округов Чукотского автономного округа) в заседаниях, оформление протоколов заседаний Конкурсной комиссии.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2.3. Для реализации возложенных полномочий Конкурсн</w:t>
      </w:r>
      <w:r w:rsidRPr="0082574A">
        <w:rPr>
          <w:rFonts w:ascii="Times New Roman" w:hAnsi="Times New Roman" w:cs="Times New Roman"/>
        </w:rPr>
        <w:t xml:space="preserve">ая комиссия имеет право привлекать действующие экспертные советы, экспертов и специалистов для консультаций, изучения, проведения экспертизы научно-исследовательских работ, научно-технических проектов, установления финансовой состоятельности бизнес-плана. </w:t>
      </w:r>
      <w:r w:rsidRPr="0082574A">
        <w:rPr>
          <w:rFonts w:ascii="Times New Roman" w:hAnsi="Times New Roman" w:cs="Times New Roman"/>
        </w:rPr>
        <w:t>Состав и положения о деятельности создаваемых экспертных советов утверждаются председателем Конкурсной комиссии.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lastRenderedPageBreak/>
        <w:t>2.4. Конкурсная комиссия: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1) рассматривает представленные заявки и документы заявителей на соответствие требованиям, установленным Постановлени</w:t>
      </w:r>
      <w:r w:rsidRPr="0082574A">
        <w:rPr>
          <w:rFonts w:ascii="Times New Roman" w:hAnsi="Times New Roman" w:cs="Times New Roman"/>
        </w:rPr>
        <w:t>ем Правительства Чукотского автономного округа от 23 мая 2019 года N 280 "О реализации мероприятий по поддержке фермеров Чукотского автономного округа", а также документы, предоставленных в рамках конкурсного отбора органами местного самоуправления муницип</w:t>
      </w:r>
      <w:r w:rsidRPr="0082574A">
        <w:rPr>
          <w:rFonts w:ascii="Times New Roman" w:hAnsi="Times New Roman" w:cs="Times New Roman"/>
        </w:rPr>
        <w:t>альных районов и городских округов Чукотского автономного округа, общественными организациями;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2) определяет размер предоставляемого гранта на создание и развитие крестьянского (фермерского) хозяйства, на реализацию проектов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", на развитие семе</w:t>
      </w:r>
      <w:r w:rsidRPr="0082574A">
        <w:rPr>
          <w:rFonts w:ascii="Times New Roman" w:hAnsi="Times New Roman" w:cs="Times New Roman"/>
        </w:rPr>
        <w:t>йных ферм.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2.5. Члены Конкурсной комиссии несут ответственность за обеспечение конфиденциальности коммерческой информации заявителя в соответствии с законодательством Российской Федерации.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2.6. Члены Конкурсной комиссии созываются на заседание по решению п</w:t>
      </w:r>
      <w:r w:rsidRPr="0082574A">
        <w:rPr>
          <w:rFonts w:ascii="Times New Roman" w:hAnsi="Times New Roman" w:cs="Times New Roman"/>
        </w:rPr>
        <w:t>редседателя. За три рабочих дня до заседания секретарь Конкурсной комиссии направляет информацию о заявках, запланированных к рассмотрению, членам Конкурсной комиссии.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2.7. Заседания Конкурсной комиссии правомочны в случае участия в заседании не менее поло</w:t>
      </w:r>
      <w:r w:rsidRPr="0082574A">
        <w:rPr>
          <w:rFonts w:ascii="Times New Roman" w:hAnsi="Times New Roman" w:cs="Times New Roman"/>
        </w:rPr>
        <w:t>вины членов Конкурсной комиссии.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Победители конкурса определяются в соответствии с положениями Постановления Правительства Чукотского автономного округа от 23 мая 2019 года N 280 "О реализации мероприятий по поддержке фермеров Чукотского автономного округа</w:t>
      </w:r>
      <w:r w:rsidRPr="0082574A">
        <w:rPr>
          <w:rFonts w:ascii="Times New Roman" w:hAnsi="Times New Roman" w:cs="Times New Roman"/>
        </w:rPr>
        <w:t>".</w:t>
      </w:r>
    </w:p>
    <w:p w:rsidR="00740BDB" w:rsidRPr="0082574A" w:rsidRDefault="00C528E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При равном числе голосов право решающего голоса принадлежит председательствующему на заседании Конкурсной комиссии.</w:t>
      </w:r>
    </w:p>
    <w:p w:rsidR="00740BDB" w:rsidRPr="0082574A" w:rsidRDefault="00C528E7" w:rsidP="0082574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82574A">
        <w:rPr>
          <w:rFonts w:ascii="Times New Roman" w:hAnsi="Times New Roman" w:cs="Times New Roman"/>
        </w:rPr>
        <w:t>2.8. Решение Конкурсной комиссии о победителях конкурса и о размерах предоставляемых грантов на создание и развитие крестьянского (фермер</w:t>
      </w:r>
      <w:r w:rsidRPr="0082574A">
        <w:rPr>
          <w:rFonts w:ascii="Times New Roman" w:hAnsi="Times New Roman" w:cs="Times New Roman"/>
        </w:rPr>
        <w:t>ского) хозяйства, на реализацию проектов "</w:t>
      </w:r>
      <w:proofErr w:type="spellStart"/>
      <w:r w:rsidRPr="0082574A">
        <w:rPr>
          <w:rFonts w:ascii="Times New Roman" w:hAnsi="Times New Roman" w:cs="Times New Roman"/>
        </w:rPr>
        <w:t>Агростартап</w:t>
      </w:r>
      <w:proofErr w:type="spellEnd"/>
      <w:r w:rsidRPr="0082574A">
        <w:rPr>
          <w:rFonts w:ascii="Times New Roman" w:hAnsi="Times New Roman" w:cs="Times New Roman"/>
        </w:rPr>
        <w:t>", на развитие семейных ферм, оформляются протоколом. Протокол подписывается председателем Конкурсной комиссии или его заместителем, секретарем и членами Конкурсной комиссии, присутствующими на заседании</w:t>
      </w:r>
      <w:r w:rsidRPr="0082574A">
        <w:rPr>
          <w:rFonts w:ascii="Times New Roman" w:hAnsi="Times New Roman" w:cs="Times New Roman"/>
        </w:rPr>
        <w:t>.</w:t>
      </w:r>
    </w:p>
    <w:sectPr w:rsidR="00740BDB" w:rsidRPr="0082574A" w:rsidSect="0082574A">
      <w:pgSz w:w="11906" w:h="16838"/>
      <w:pgMar w:top="1134" w:right="566" w:bottom="993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E7" w:rsidRDefault="00C528E7">
      <w:r>
        <w:separator/>
      </w:r>
    </w:p>
  </w:endnote>
  <w:endnote w:type="continuationSeparator" w:id="0">
    <w:p w:rsidR="00C528E7" w:rsidRDefault="00C5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E7" w:rsidRDefault="00C528E7">
      <w:r>
        <w:separator/>
      </w:r>
    </w:p>
  </w:footnote>
  <w:footnote w:type="continuationSeparator" w:id="0">
    <w:p w:rsidR="00C528E7" w:rsidRDefault="00C52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0BDB"/>
    <w:rsid w:val="00740BDB"/>
    <w:rsid w:val="0082574A"/>
    <w:rsid w:val="00C5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8257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574A"/>
  </w:style>
  <w:style w:type="paragraph" w:styleId="a5">
    <w:name w:val="footer"/>
    <w:basedOn w:val="a"/>
    <w:link w:val="a6"/>
    <w:uiPriority w:val="99"/>
    <w:unhideWhenUsed/>
    <w:rsid w:val="008257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5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42&amp;n=30838" TargetMode="External"/><Relationship Id="rId13" Type="http://schemas.openxmlformats.org/officeDocument/2006/relationships/hyperlink" Target="https://login.consultant.ru/link/?req=doc&amp;base=RLAW442&amp;n=30838&amp;dst=137378" TargetMode="External"/><Relationship Id="rId18" Type="http://schemas.openxmlformats.org/officeDocument/2006/relationships/image" Target="media/image1.wmf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43057&amp;dst=173667" TargetMode="External"/><Relationship Id="rId7" Type="http://schemas.openxmlformats.org/officeDocument/2006/relationships/hyperlink" Target="https://login.consultant.ru/link/?req=doc&amp;base=LAW&amp;n=444781&amp;dst=103399" TargetMode="External"/><Relationship Id="rId12" Type="http://schemas.openxmlformats.org/officeDocument/2006/relationships/hyperlink" Target="https://login.consultant.ru/link/?req=doc&amp;base=LAW&amp;n=436375" TargetMode="External"/><Relationship Id="rId17" Type="http://schemas.openxmlformats.org/officeDocument/2006/relationships/hyperlink" Target="https://login.consultant.ru/link/?req=doc&amp;base=RLAW442&amp;n=30838&amp;dst=13737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36472" TargetMode="External"/><Relationship Id="rId20" Type="http://schemas.openxmlformats.org/officeDocument/2006/relationships/hyperlink" Target="https://login.consultant.ru/link/?req=doc&amp;base=LAW&amp;n=443057&amp;dst=173355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36375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9443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36472" TargetMode="External"/><Relationship Id="rId19" Type="http://schemas.openxmlformats.org/officeDocument/2006/relationships/hyperlink" Target="https://login.consultant.ru/link/?req=doc&amp;base=LAW&amp;n=4469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442&amp;n=26205&amp;dst=100006" TargetMode="External"/><Relationship Id="rId14" Type="http://schemas.openxmlformats.org/officeDocument/2006/relationships/hyperlink" Target="https://login.consultant.ru/link/?req=doc&amp;base=RLAW442&amp;n=30838&amp;dst=137378" TargetMode="External"/><Relationship Id="rId22" Type="http://schemas.openxmlformats.org/officeDocument/2006/relationships/hyperlink" Target="https://login.consultant.ru/link/?req=doc&amp;base=RLAW442&amp;n=30838&amp;dst=1373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58</Pages>
  <Words>36334</Words>
  <Characters>207109</Characters>
  <Application>Microsoft Office Word</Application>
  <DocSecurity>0</DocSecurity>
  <Lines>1725</Lines>
  <Paragraphs>485</Paragraphs>
  <ScaleCrop>false</ScaleCrop>
  <Company>КонсультантПлюс Версия 4022.00.55</Company>
  <LinksUpToDate>false</LinksUpToDate>
  <CharactersWithSpaces>242958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Чукотского автономного округа от 23.05.2019 N 280
(ред. от 03.06.2021)
"О реализации мероприятий по поддержке фермеров Чукотского автономного округа"</dc:title>
  <cp:lastModifiedBy>Крутоголовый Денис Владимирович</cp:lastModifiedBy>
  <cp:revision>2</cp:revision>
  <dcterms:created xsi:type="dcterms:W3CDTF">2023-05-27T23:35:00Z</dcterms:created>
  <dcterms:modified xsi:type="dcterms:W3CDTF">2023-05-27T23:38:00Z</dcterms:modified>
</cp:coreProperties>
</file>